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b w:val="0"/>
          <w:bCs w:val="0"/>
          <w:color w:val="auto"/>
          <w:sz w:val="22"/>
          <w:szCs w:val="22"/>
          <w:lang w:eastAsia="en-US"/>
        </w:rPr>
        <w:id w:val="1113555586"/>
        <w:docPartObj>
          <w:docPartGallery w:val="Table of Contents"/>
          <w:docPartUnique/>
        </w:docPartObj>
      </w:sdtPr>
      <w:sdtContent>
        <w:p w:rsidR="00BC5C60" w:rsidRPr="00800604" w:rsidRDefault="00660890" w:rsidP="00097B36">
          <w:pPr>
            <w:pStyle w:val="ad"/>
            <w:spacing w:before="0" w:line="360" w:lineRule="auto"/>
            <w:jc w:val="center"/>
            <w:rPr>
              <w:rFonts w:ascii="Times New Roman" w:hAnsi="Times New Roman" w:cs="Times New Roman"/>
              <w:b w:val="0"/>
              <w:color w:val="000000" w:themeColor="text1"/>
            </w:rPr>
          </w:pPr>
          <w:r w:rsidRPr="00800604">
            <w:rPr>
              <w:rFonts w:ascii="Times New Roman" w:hAnsi="Times New Roman" w:cs="Times New Roman"/>
              <w:b w:val="0"/>
              <w:color w:val="000000" w:themeColor="text1"/>
            </w:rPr>
            <w:t>СОДЕРЖАНИЕ</w:t>
          </w:r>
        </w:p>
        <w:p w:rsidR="00097B36" w:rsidRPr="00800604" w:rsidRDefault="00097B36" w:rsidP="00097B36">
          <w:pPr>
            <w:rPr>
              <w:rFonts w:ascii="Times New Roman" w:hAnsi="Times New Roman" w:cs="Times New Roman"/>
              <w:lang w:eastAsia="ru-RU"/>
            </w:rPr>
          </w:pPr>
        </w:p>
        <w:p w:rsidR="00660890" w:rsidRPr="00660890" w:rsidRDefault="00BC5C60" w:rsidP="00660890">
          <w:pPr>
            <w:pStyle w:val="11"/>
            <w:tabs>
              <w:tab w:val="right" w:leader="dot" w:pos="9628"/>
            </w:tabs>
            <w:spacing w:after="0" w:line="360" w:lineRule="auto"/>
            <w:rPr>
              <w:rFonts w:ascii="Times New Roman" w:eastAsiaTheme="minorEastAsia" w:hAnsi="Times New Roman" w:cs="Times New Roman"/>
              <w:noProof/>
              <w:sz w:val="28"/>
              <w:lang w:eastAsia="ru-RU"/>
            </w:rPr>
          </w:pPr>
          <w:r w:rsidRPr="00800604">
            <w:rPr>
              <w:rFonts w:ascii="Times New Roman" w:hAnsi="Times New Roman" w:cs="Times New Roman"/>
              <w:color w:val="000000" w:themeColor="text1"/>
              <w:sz w:val="28"/>
              <w:szCs w:val="28"/>
            </w:rPr>
            <w:fldChar w:fldCharType="begin"/>
          </w:r>
          <w:r w:rsidRPr="00800604">
            <w:rPr>
              <w:rFonts w:ascii="Times New Roman" w:hAnsi="Times New Roman" w:cs="Times New Roman"/>
              <w:color w:val="000000" w:themeColor="text1"/>
              <w:sz w:val="28"/>
              <w:szCs w:val="28"/>
            </w:rPr>
            <w:instrText xml:space="preserve"> TOC \o "1-3" \h \z \u </w:instrText>
          </w:r>
          <w:r w:rsidRPr="00800604">
            <w:rPr>
              <w:rFonts w:ascii="Times New Roman" w:hAnsi="Times New Roman" w:cs="Times New Roman"/>
              <w:color w:val="000000" w:themeColor="text1"/>
              <w:sz w:val="28"/>
              <w:szCs w:val="28"/>
            </w:rPr>
            <w:fldChar w:fldCharType="separate"/>
          </w:r>
          <w:hyperlink w:anchor="_Toc122089963" w:history="1">
            <w:r w:rsidR="00660890" w:rsidRPr="00660890">
              <w:rPr>
                <w:rStyle w:val="ac"/>
                <w:rFonts w:ascii="Times New Roman" w:hAnsi="Times New Roman" w:cs="Times New Roman"/>
                <w:noProof/>
                <w:sz w:val="28"/>
              </w:rPr>
              <w:t>ВВЕДЕНИЕ</w:t>
            </w:r>
            <w:r w:rsidR="00660890" w:rsidRPr="00660890">
              <w:rPr>
                <w:rFonts w:ascii="Times New Roman" w:hAnsi="Times New Roman" w:cs="Times New Roman"/>
                <w:noProof/>
                <w:webHidden/>
                <w:sz w:val="28"/>
              </w:rPr>
              <w:tab/>
            </w:r>
            <w:r w:rsidR="00660890" w:rsidRPr="00660890">
              <w:rPr>
                <w:rFonts w:ascii="Times New Roman" w:hAnsi="Times New Roman" w:cs="Times New Roman"/>
                <w:noProof/>
                <w:webHidden/>
                <w:sz w:val="28"/>
              </w:rPr>
              <w:fldChar w:fldCharType="begin"/>
            </w:r>
            <w:r w:rsidR="00660890" w:rsidRPr="00660890">
              <w:rPr>
                <w:rFonts w:ascii="Times New Roman" w:hAnsi="Times New Roman" w:cs="Times New Roman"/>
                <w:noProof/>
                <w:webHidden/>
                <w:sz w:val="28"/>
              </w:rPr>
              <w:instrText xml:space="preserve"> PAGEREF _Toc122089963 \h </w:instrText>
            </w:r>
            <w:r w:rsidR="00660890" w:rsidRPr="00660890">
              <w:rPr>
                <w:rFonts w:ascii="Times New Roman" w:hAnsi="Times New Roman" w:cs="Times New Roman"/>
                <w:noProof/>
                <w:webHidden/>
                <w:sz w:val="28"/>
              </w:rPr>
            </w:r>
            <w:r w:rsidR="00660890" w:rsidRPr="00660890">
              <w:rPr>
                <w:rFonts w:ascii="Times New Roman" w:hAnsi="Times New Roman" w:cs="Times New Roman"/>
                <w:noProof/>
                <w:webHidden/>
                <w:sz w:val="28"/>
              </w:rPr>
              <w:fldChar w:fldCharType="separate"/>
            </w:r>
            <w:r w:rsidR="00660890" w:rsidRPr="00660890">
              <w:rPr>
                <w:rFonts w:ascii="Times New Roman" w:hAnsi="Times New Roman" w:cs="Times New Roman"/>
                <w:noProof/>
                <w:webHidden/>
                <w:sz w:val="28"/>
              </w:rPr>
              <w:t>3</w:t>
            </w:r>
            <w:r w:rsidR="00660890" w:rsidRPr="00660890">
              <w:rPr>
                <w:rFonts w:ascii="Times New Roman" w:hAnsi="Times New Roman" w:cs="Times New Roman"/>
                <w:noProof/>
                <w:webHidden/>
                <w:sz w:val="28"/>
              </w:rPr>
              <w:fldChar w:fldCharType="end"/>
            </w:r>
          </w:hyperlink>
        </w:p>
        <w:p w:rsidR="00660890" w:rsidRPr="00660890" w:rsidRDefault="00660890" w:rsidP="00660890">
          <w:pPr>
            <w:pStyle w:val="11"/>
            <w:tabs>
              <w:tab w:val="right" w:leader="dot" w:pos="9628"/>
            </w:tabs>
            <w:spacing w:after="0" w:line="360" w:lineRule="auto"/>
            <w:rPr>
              <w:rFonts w:ascii="Times New Roman" w:eastAsiaTheme="minorEastAsia" w:hAnsi="Times New Roman" w:cs="Times New Roman"/>
              <w:noProof/>
              <w:sz w:val="28"/>
              <w:lang w:eastAsia="ru-RU"/>
            </w:rPr>
          </w:pPr>
          <w:hyperlink w:anchor="_Toc122089964" w:history="1">
            <w:r w:rsidRPr="00660890">
              <w:rPr>
                <w:rStyle w:val="ac"/>
                <w:rFonts w:ascii="Times New Roman" w:hAnsi="Times New Roman" w:cs="Times New Roman"/>
                <w:noProof/>
                <w:sz w:val="28"/>
              </w:rPr>
              <w:t>1 ТЕОРЕТИЧЕСКИЕ И МЕТОДОЛОГИЧЕСКИЕ ОСНОВЫ АНАЛИЗА ЗАТРАТ НА ПРЕДПРИЯТИИ</w:t>
            </w:r>
            <w:r w:rsidRPr="00660890">
              <w:rPr>
                <w:rFonts w:ascii="Times New Roman" w:hAnsi="Times New Roman" w:cs="Times New Roman"/>
                <w:noProof/>
                <w:webHidden/>
                <w:sz w:val="28"/>
              </w:rPr>
              <w:tab/>
            </w:r>
            <w:r w:rsidRPr="00660890">
              <w:rPr>
                <w:rFonts w:ascii="Times New Roman" w:hAnsi="Times New Roman" w:cs="Times New Roman"/>
                <w:noProof/>
                <w:webHidden/>
                <w:sz w:val="28"/>
              </w:rPr>
              <w:fldChar w:fldCharType="begin"/>
            </w:r>
            <w:r w:rsidRPr="00660890">
              <w:rPr>
                <w:rFonts w:ascii="Times New Roman" w:hAnsi="Times New Roman" w:cs="Times New Roman"/>
                <w:noProof/>
                <w:webHidden/>
                <w:sz w:val="28"/>
              </w:rPr>
              <w:instrText xml:space="preserve"> PAGEREF _Toc122089964 \h </w:instrText>
            </w:r>
            <w:r w:rsidRPr="00660890">
              <w:rPr>
                <w:rFonts w:ascii="Times New Roman" w:hAnsi="Times New Roman" w:cs="Times New Roman"/>
                <w:noProof/>
                <w:webHidden/>
                <w:sz w:val="28"/>
              </w:rPr>
            </w:r>
            <w:r w:rsidRPr="00660890">
              <w:rPr>
                <w:rFonts w:ascii="Times New Roman" w:hAnsi="Times New Roman" w:cs="Times New Roman"/>
                <w:noProof/>
                <w:webHidden/>
                <w:sz w:val="28"/>
              </w:rPr>
              <w:fldChar w:fldCharType="separate"/>
            </w:r>
            <w:r w:rsidRPr="00660890">
              <w:rPr>
                <w:rFonts w:ascii="Times New Roman" w:hAnsi="Times New Roman" w:cs="Times New Roman"/>
                <w:noProof/>
                <w:webHidden/>
                <w:sz w:val="28"/>
              </w:rPr>
              <w:t>5</w:t>
            </w:r>
            <w:r w:rsidRPr="00660890">
              <w:rPr>
                <w:rFonts w:ascii="Times New Roman" w:hAnsi="Times New Roman" w:cs="Times New Roman"/>
                <w:noProof/>
                <w:webHidden/>
                <w:sz w:val="28"/>
              </w:rPr>
              <w:fldChar w:fldCharType="end"/>
            </w:r>
          </w:hyperlink>
        </w:p>
        <w:p w:rsidR="00660890" w:rsidRPr="00660890" w:rsidRDefault="00660890" w:rsidP="00660890">
          <w:pPr>
            <w:pStyle w:val="23"/>
            <w:tabs>
              <w:tab w:val="right" w:leader="dot" w:pos="9628"/>
            </w:tabs>
            <w:spacing w:after="0" w:line="360" w:lineRule="auto"/>
            <w:rPr>
              <w:rFonts w:ascii="Times New Roman" w:eastAsiaTheme="minorEastAsia" w:hAnsi="Times New Roman" w:cs="Times New Roman"/>
              <w:noProof/>
              <w:sz w:val="28"/>
              <w:lang w:eastAsia="ru-RU"/>
            </w:rPr>
          </w:pPr>
          <w:hyperlink w:anchor="_Toc122089965" w:history="1">
            <w:r w:rsidRPr="00660890">
              <w:rPr>
                <w:rStyle w:val="ac"/>
                <w:rFonts w:ascii="Times New Roman" w:hAnsi="Times New Roman" w:cs="Times New Roman"/>
                <w:noProof/>
                <w:sz w:val="28"/>
              </w:rPr>
              <w:t>1.1 Сущность, состав и классификация издержек на производство продукции</w:t>
            </w:r>
            <w:r w:rsidRPr="00660890">
              <w:rPr>
                <w:rFonts w:ascii="Times New Roman" w:hAnsi="Times New Roman" w:cs="Times New Roman"/>
                <w:noProof/>
                <w:webHidden/>
                <w:sz w:val="28"/>
              </w:rPr>
              <w:tab/>
            </w:r>
            <w:r w:rsidRPr="00660890">
              <w:rPr>
                <w:rFonts w:ascii="Times New Roman" w:hAnsi="Times New Roman" w:cs="Times New Roman"/>
                <w:noProof/>
                <w:webHidden/>
                <w:sz w:val="28"/>
              </w:rPr>
              <w:fldChar w:fldCharType="begin"/>
            </w:r>
            <w:r w:rsidRPr="00660890">
              <w:rPr>
                <w:rFonts w:ascii="Times New Roman" w:hAnsi="Times New Roman" w:cs="Times New Roman"/>
                <w:noProof/>
                <w:webHidden/>
                <w:sz w:val="28"/>
              </w:rPr>
              <w:instrText xml:space="preserve"> PAGEREF _Toc122089965 \h </w:instrText>
            </w:r>
            <w:r w:rsidRPr="00660890">
              <w:rPr>
                <w:rFonts w:ascii="Times New Roman" w:hAnsi="Times New Roman" w:cs="Times New Roman"/>
                <w:noProof/>
                <w:webHidden/>
                <w:sz w:val="28"/>
              </w:rPr>
            </w:r>
            <w:r w:rsidRPr="00660890">
              <w:rPr>
                <w:rFonts w:ascii="Times New Roman" w:hAnsi="Times New Roman" w:cs="Times New Roman"/>
                <w:noProof/>
                <w:webHidden/>
                <w:sz w:val="28"/>
              </w:rPr>
              <w:fldChar w:fldCharType="separate"/>
            </w:r>
            <w:r w:rsidRPr="00660890">
              <w:rPr>
                <w:rFonts w:ascii="Times New Roman" w:hAnsi="Times New Roman" w:cs="Times New Roman"/>
                <w:noProof/>
                <w:webHidden/>
                <w:sz w:val="28"/>
              </w:rPr>
              <w:t>5</w:t>
            </w:r>
            <w:r w:rsidRPr="00660890">
              <w:rPr>
                <w:rFonts w:ascii="Times New Roman" w:hAnsi="Times New Roman" w:cs="Times New Roman"/>
                <w:noProof/>
                <w:webHidden/>
                <w:sz w:val="28"/>
              </w:rPr>
              <w:fldChar w:fldCharType="end"/>
            </w:r>
          </w:hyperlink>
        </w:p>
        <w:p w:rsidR="00660890" w:rsidRPr="00660890" w:rsidRDefault="00660890" w:rsidP="00660890">
          <w:pPr>
            <w:pStyle w:val="23"/>
            <w:tabs>
              <w:tab w:val="right" w:leader="dot" w:pos="9628"/>
            </w:tabs>
            <w:spacing w:after="0" w:line="360" w:lineRule="auto"/>
            <w:rPr>
              <w:rFonts w:ascii="Times New Roman" w:eastAsiaTheme="minorEastAsia" w:hAnsi="Times New Roman" w:cs="Times New Roman"/>
              <w:noProof/>
              <w:sz w:val="28"/>
              <w:lang w:eastAsia="ru-RU"/>
            </w:rPr>
          </w:pPr>
          <w:hyperlink w:anchor="_Toc122089966" w:history="1">
            <w:r w:rsidRPr="00660890">
              <w:rPr>
                <w:rStyle w:val="ac"/>
                <w:rFonts w:ascii="Times New Roman" w:hAnsi="Times New Roman" w:cs="Times New Roman"/>
                <w:noProof/>
                <w:sz w:val="28"/>
                <w:shd w:val="clear" w:color="auto" w:fill="FFFFFF"/>
              </w:rPr>
              <w:t>1.2 Методы учета и анализа затрат на производство и реализацию продукции</w:t>
            </w:r>
            <w:r w:rsidRPr="00660890">
              <w:rPr>
                <w:rFonts w:ascii="Times New Roman" w:hAnsi="Times New Roman" w:cs="Times New Roman"/>
                <w:noProof/>
                <w:webHidden/>
                <w:sz w:val="28"/>
              </w:rPr>
              <w:tab/>
            </w:r>
            <w:r w:rsidRPr="00660890">
              <w:rPr>
                <w:rFonts w:ascii="Times New Roman" w:hAnsi="Times New Roman" w:cs="Times New Roman"/>
                <w:noProof/>
                <w:webHidden/>
                <w:sz w:val="28"/>
              </w:rPr>
              <w:fldChar w:fldCharType="begin"/>
            </w:r>
            <w:r w:rsidRPr="00660890">
              <w:rPr>
                <w:rFonts w:ascii="Times New Roman" w:hAnsi="Times New Roman" w:cs="Times New Roman"/>
                <w:noProof/>
                <w:webHidden/>
                <w:sz w:val="28"/>
              </w:rPr>
              <w:instrText xml:space="preserve"> PAGEREF _Toc122089966 \h </w:instrText>
            </w:r>
            <w:r w:rsidRPr="00660890">
              <w:rPr>
                <w:rFonts w:ascii="Times New Roman" w:hAnsi="Times New Roman" w:cs="Times New Roman"/>
                <w:noProof/>
                <w:webHidden/>
                <w:sz w:val="28"/>
              </w:rPr>
            </w:r>
            <w:r w:rsidRPr="00660890">
              <w:rPr>
                <w:rFonts w:ascii="Times New Roman" w:hAnsi="Times New Roman" w:cs="Times New Roman"/>
                <w:noProof/>
                <w:webHidden/>
                <w:sz w:val="28"/>
              </w:rPr>
              <w:fldChar w:fldCharType="separate"/>
            </w:r>
            <w:r w:rsidRPr="00660890">
              <w:rPr>
                <w:rFonts w:ascii="Times New Roman" w:hAnsi="Times New Roman" w:cs="Times New Roman"/>
                <w:noProof/>
                <w:webHidden/>
                <w:sz w:val="28"/>
              </w:rPr>
              <w:t>10</w:t>
            </w:r>
            <w:r w:rsidRPr="00660890">
              <w:rPr>
                <w:rFonts w:ascii="Times New Roman" w:hAnsi="Times New Roman" w:cs="Times New Roman"/>
                <w:noProof/>
                <w:webHidden/>
                <w:sz w:val="28"/>
              </w:rPr>
              <w:fldChar w:fldCharType="end"/>
            </w:r>
          </w:hyperlink>
        </w:p>
        <w:p w:rsidR="00660890" w:rsidRPr="00660890" w:rsidRDefault="00660890" w:rsidP="00660890">
          <w:pPr>
            <w:pStyle w:val="23"/>
            <w:tabs>
              <w:tab w:val="right" w:leader="dot" w:pos="9628"/>
            </w:tabs>
            <w:spacing w:after="0" w:line="360" w:lineRule="auto"/>
            <w:rPr>
              <w:rFonts w:ascii="Times New Roman" w:eastAsiaTheme="minorEastAsia" w:hAnsi="Times New Roman" w:cs="Times New Roman"/>
              <w:noProof/>
              <w:sz w:val="28"/>
              <w:lang w:eastAsia="ru-RU"/>
            </w:rPr>
          </w:pPr>
          <w:hyperlink w:anchor="_Toc122089967" w:history="1">
            <w:r w:rsidRPr="00660890">
              <w:rPr>
                <w:rStyle w:val="ac"/>
                <w:rFonts w:ascii="Times New Roman" w:eastAsia="Times New Roman" w:hAnsi="Times New Roman" w:cs="Times New Roman"/>
                <w:noProof/>
                <w:sz w:val="28"/>
                <w:shd w:val="clear" w:color="auto" w:fill="FFFFFF"/>
                <w:lang w:eastAsia="ru-RU"/>
              </w:rPr>
              <w:t>Выводы к главе 1</w:t>
            </w:r>
            <w:r w:rsidRPr="00660890">
              <w:rPr>
                <w:rFonts w:ascii="Times New Roman" w:hAnsi="Times New Roman" w:cs="Times New Roman"/>
                <w:noProof/>
                <w:webHidden/>
                <w:sz w:val="28"/>
              </w:rPr>
              <w:tab/>
            </w:r>
            <w:r w:rsidRPr="00660890">
              <w:rPr>
                <w:rFonts w:ascii="Times New Roman" w:hAnsi="Times New Roman" w:cs="Times New Roman"/>
                <w:noProof/>
                <w:webHidden/>
                <w:sz w:val="28"/>
              </w:rPr>
              <w:fldChar w:fldCharType="begin"/>
            </w:r>
            <w:r w:rsidRPr="00660890">
              <w:rPr>
                <w:rFonts w:ascii="Times New Roman" w:hAnsi="Times New Roman" w:cs="Times New Roman"/>
                <w:noProof/>
                <w:webHidden/>
                <w:sz w:val="28"/>
              </w:rPr>
              <w:instrText xml:space="preserve"> PAGEREF _Toc122089967 \h </w:instrText>
            </w:r>
            <w:r w:rsidRPr="00660890">
              <w:rPr>
                <w:rFonts w:ascii="Times New Roman" w:hAnsi="Times New Roman" w:cs="Times New Roman"/>
                <w:noProof/>
                <w:webHidden/>
                <w:sz w:val="28"/>
              </w:rPr>
            </w:r>
            <w:r w:rsidRPr="00660890">
              <w:rPr>
                <w:rFonts w:ascii="Times New Roman" w:hAnsi="Times New Roman" w:cs="Times New Roman"/>
                <w:noProof/>
                <w:webHidden/>
                <w:sz w:val="28"/>
              </w:rPr>
              <w:fldChar w:fldCharType="separate"/>
            </w:r>
            <w:r w:rsidRPr="00660890">
              <w:rPr>
                <w:rFonts w:ascii="Times New Roman" w:hAnsi="Times New Roman" w:cs="Times New Roman"/>
                <w:noProof/>
                <w:webHidden/>
                <w:sz w:val="28"/>
              </w:rPr>
              <w:t>20</w:t>
            </w:r>
            <w:r w:rsidRPr="00660890">
              <w:rPr>
                <w:rFonts w:ascii="Times New Roman" w:hAnsi="Times New Roman" w:cs="Times New Roman"/>
                <w:noProof/>
                <w:webHidden/>
                <w:sz w:val="28"/>
              </w:rPr>
              <w:fldChar w:fldCharType="end"/>
            </w:r>
          </w:hyperlink>
        </w:p>
        <w:p w:rsidR="00660890" w:rsidRPr="00660890" w:rsidRDefault="00660890" w:rsidP="00660890">
          <w:pPr>
            <w:pStyle w:val="11"/>
            <w:tabs>
              <w:tab w:val="right" w:leader="dot" w:pos="9628"/>
            </w:tabs>
            <w:spacing w:after="0" w:line="360" w:lineRule="auto"/>
            <w:rPr>
              <w:rFonts w:ascii="Times New Roman" w:eastAsiaTheme="minorEastAsia" w:hAnsi="Times New Roman" w:cs="Times New Roman"/>
              <w:noProof/>
              <w:sz w:val="28"/>
              <w:lang w:eastAsia="ru-RU"/>
            </w:rPr>
          </w:pPr>
          <w:hyperlink w:anchor="_Toc122089968" w:history="1">
            <w:r w:rsidRPr="00660890">
              <w:rPr>
                <w:rStyle w:val="ac"/>
                <w:rFonts w:ascii="Times New Roman" w:hAnsi="Times New Roman" w:cs="Times New Roman"/>
                <w:noProof/>
                <w:sz w:val="28"/>
              </w:rPr>
              <w:t>2. АНАЛИЗ ИЗДЕРЖЕК ПРЕДПРИЯТИЯ (НА ПРИМЕРЕ ЗАО «ЗАВОД СИНТЕТИЧЕСКОГО С</w:t>
            </w:r>
            <w:bookmarkStart w:id="0" w:name="_GoBack"/>
            <w:bookmarkEnd w:id="0"/>
            <w:r w:rsidRPr="00660890">
              <w:rPr>
                <w:rStyle w:val="ac"/>
                <w:rFonts w:ascii="Times New Roman" w:hAnsi="Times New Roman" w:cs="Times New Roman"/>
                <w:noProof/>
                <w:sz w:val="28"/>
              </w:rPr>
              <w:t>ПИРТА»)</w:t>
            </w:r>
            <w:r w:rsidRPr="00660890">
              <w:rPr>
                <w:rFonts w:ascii="Times New Roman" w:hAnsi="Times New Roman" w:cs="Times New Roman"/>
                <w:noProof/>
                <w:webHidden/>
                <w:sz w:val="28"/>
              </w:rPr>
              <w:tab/>
            </w:r>
            <w:r w:rsidRPr="00660890">
              <w:rPr>
                <w:rFonts w:ascii="Times New Roman" w:hAnsi="Times New Roman" w:cs="Times New Roman"/>
                <w:noProof/>
                <w:webHidden/>
                <w:sz w:val="28"/>
              </w:rPr>
              <w:fldChar w:fldCharType="begin"/>
            </w:r>
            <w:r w:rsidRPr="00660890">
              <w:rPr>
                <w:rFonts w:ascii="Times New Roman" w:hAnsi="Times New Roman" w:cs="Times New Roman"/>
                <w:noProof/>
                <w:webHidden/>
                <w:sz w:val="28"/>
              </w:rPr>
              <w:instrText xml:space="preserve"> PAGEREF _Toc122089968 \h </w:instrText>
            </w:r>
            <w:r w:rsidRPr="00660890">
              <w:rPr>
                <w:rFonts w:ascii="Times New Roman" w:hAnsi="Times New Roman" w:cs="Times New Roman"/>
                <w:noProof/>
                <w:webHidden/>
                <w:sz w:val="28"/>
              </w:rPr>
            </w:r>
            <w:r w:rsidRPr="00660890">
              <w:rPr>
                <w:rFonts w:ascii="Times New Roman" w:hAnsi="Times New Roman" w:cs="Times New Roman"/>
                <w:noProof/>
                <w:webHidden/>
                <w:sz w:val="28"/>
              </w:rPr>
              <w:fldChar w:fldCharType="separate"/>
            </w:r>
            <w:r w:rsidRPr="00660890">
              <w:rPr>
                <w:rFonts w:ascii="Times New Roman" w:hAnsi="Times New Roman" w:cs="Times New Roman"/>
                <w:noProof/>
                <w:webHidden/>
                <w:sz w:val="28"/>
              </w:rPr>
              <w:t>21</w:t>
            </w:r>
            <w:r w:rsidRPr="00660890">
              <w:rPr>
                <w:rFonts w:ascii="Times New Roman" w:hAnsi="Times New Roman" w:cs="Times New Roman"/>
                <w:noProof/>
                <w:webHidden/>
                <w:sz w:val="28"/>
              </w:rPr>
              <w:fldChar w:fldCharType="end"/>
            </w:r>
          </w:hyperlink>
        </w:p>
        <w:p w:rsidR="00660890" w:rsidRPr="00660890" w:rsidRDefault="00660890" w:rsidP="00660890">
          <w:pPr>
            <w:pStyle w:val="23"/>
            <w:tabs>
              <w:tab w:val="right" w:leader="dot" w:pos="9628"/>
            </w:tabs>
            <w:spacing w:after="0" w:line="360" w:lineRule="auto"/>
            <w:rPr>
              <w:rFonts w:ascii="Times New Roman" w:eastAsiaTheme="minorEastAsia" w:hAnsi="Times New Roman" w:cs="Times New Roman"/>
              <w:noProof/>
              <w:sz w:val="28"/>
              <w:lang w:eastAsia="ru-RU"/>
            </w:rPr>
          </w:pPr>
          <w:hyperlink w:anchor="_Toc122089969" w:history="1">
            <w:r w:rsidRPr="00660890">
              <w:rPr>
                <w:rStyle w:val="ac"/>
                <w:rFonts w:ascii="Times New Roman" w:hAnsi="Times New Roman" w:cs="Times New Roman"/>
                <w:noProof/>
                <w:sz w:val="28"/>
              </w:rPr>
              <w:t>2.1. Организационно-экономическая характеристика предприятия</w:t>
            </w:r>
            <w:r w:rsidRPr="00660890">
              <w:rPr>
                <w:rFonts w:ascii="Times New Roman" w:hAnsi="Times New Roman" w:cs="Times New Roman"/>
                <w:noProof/>
                <w:webHidden/>
                <w:sz w:val="28"/>
              </w:rPr>
              <w:tab/>
            </w:r>
            <w:r w:rsidRPr="00660890">
              <w:rPr>
                <w:rFonts w:ascii="Times New Roman" w:hAnsi="Times New Roman" w:cs="Times New Roman"/>
                <w:noProof/>
                <w:webHidden/>
                <w:sz w:val="28"/>
              </w:rPr>
              <w:fldChar w:fldCharType="begin"/>
            </w:r>
            <w:r w:rsidRPr="00660890">
              <w:rPr>
                <w:rFonts w:ascii="Times New Roman" w:hAnsi="Times New Roman" w:cs="Times New Roman"/>
                <w:noProof/>
                <w:webHidden/>
                <w:sz w:val="28"/>
              </w:rPr>
              <w:instrText xml:space="preserve"> PAGEREF _Toc122089969 \h </w:instrText>
            </w:r>
            <w:r w:rsidRPr="00660890">
              <w:rPr>
                <w:rFonts w:ascii="Times New Roman" w:hAnsi="Times New Roman" w:cs="Times New Roman"/>
                <w:noProof/>
                <w:webHidden/>
                <w:sz w:val="28"/>
              </w:rPr>
            </w:r>
            <w:r w:rsidRPr="00660890">
              <w:rPr>
                <w:rFonts w:ascii="Times New Roman" w:hAnsi="Times New Roman" w:cs="Times New Roman"/>
                <w:noProof/>
                <w:webHidden/>
                <w:sz w:val="28"/>
              </w:rPr>
              <w:fldChar w:fldCharType="separate"/>
            </w:r>
            <w:r w:rsidRPr="00660890">
              <w:rPr>
                <w:rFonts w:ascii="Times New Roman" w:hAnsi="Times New Roman" w:cs="Times New Roman"/>
                <w:noProof/>
                <w:webHidden/>
                <w:sz w:val="28"/>
              </w:rPr>
              <w:t>21</w:t>
            </w:r>
            <w:r w:rsidRPr="00660890">
              <w:rPr>
                <w:rFonts w:ascii="Times New Roman" w:hAnsi="Times New Roman" w:cs="Times New Roman"/>
                <w:noProof/>
                <w:webHidden/>
                <w:sz w:val="28"/>
              </w:rPr>
              <w:fldChar w:fldCharType="end"/>
            </w:r>
          </w:hyperlink>
        </w:p>
        <w:p w:rsidR="00660890" w:rsidRPr="00660890" w:rsidRDefault="00660890" w:rsidP="00660890">
          <w:pPr>
            <w:pStyle w:val="23"/>
            <w:tabs>
              <w:tab w:val="right" w:leader="dot" w:pos="9628"/>
            </w:tabs>
            <w:spacing w:after="0" w:line="360" w:lineRule="auto"/>
            <w:rPr>
              <w:rFonts w:ascii="Times New Roman" w:eastAsiaTheme="minorEastAsia" w:hAnsi="Times New Roman" w:cs="Times New Roman"/>
              <w:noProof/>
              <w:sz w:val="28"/>
              <w:lang w:eastAsia="ru-RU"/>
            </w:rPr>
          </w:pPr>
          <w:hyperlink w:anchor="_Toc122089970" w:history="1">
            <w:r w:rsidRPr="00660890">
              <w:rPr>
                <w:rStyle w:val="ac"/>
                <w:rFonts w:ascii="Times New Roman" w:hAnsi="Times New Roman" w:cs="Times New Roman"/>
                <w:noProof/>
                <w:sz w:val="28"/>
              </w:rPr>
              <w:t>2.2. Анализ финансовой отчетности ЗАО «ЗСС»</w:t>
            </w:r>
            <w:r w:rsidRPr="00660890">
              <w:rPr>
                <w:rFonts w:ascii="Times New Roman" w:hAnsi="Times New Roman" w:cs="Times New Roman"/>
                <w:noProof/>
                <w:webHidden/>
                <w:sz w:val="28"/>
              </w:rPr>
              <w:tab/>
            </w:r>
            <w:r w:rsidRPr="00660890">
              <w:rPr>
                <w:rFonts w:ascii="Times New Roman" w:hAnsi="Times New Roman" w:cs="Times New Roman"/>
                <w:noProof/>
                <w:webHidden/>
                <w:sz w:val="28"/>
              </w:rPr>
              <w:fldChar w:fldCharType="begin"/>
            </w:r>
            <w:r w:rsidRPr="00660890">
              <w:rPr>
                <w:rFonts w:ascii="Times New Roman" w:hAnsi="Times New Roman" w:cs="Times New Roman"/>
                <w:noProof/>
                <w:webHidden/>
                <w:sz w:val="28"/>
              </w:rPr>
              <w:instrText xml:space="preserve"> PAGEREF _Toc122089970 \h </w:instrText>
            </w:r>
            <w:r w:rsidRPr="00660890">
              <w:rPr>
                <w:rFonts w:ascii="Times New Roman" w:hAnsi="Times New Roman" w:cs="Times New Roman"/>
                <w:noProof/>
                <w:webHidden/>
                <w:sz w:val="28"/>
              </w:rPr>
            </w:r>
            <w:r w:rsidRPr="00660890">
              <w:rPr>
                <w:rFonts w:ascii="Times New Roman" w:hAnsi="Times New Roman" w:cs="Times New Roman"/>
                <w:noProof/>
                <w:webHidden/>
                <w:sz w:val="28"/>
              </w:rPr>
              <w:fldChar w:fldCharType="separate"/>
            </w:r>
            <w:r w:rsidRPr="00660890">
              <w:rPr>
                <w:rFonts w:ascii="Times New Roman" w:hAnsi="Times New Roman" w:cs="Times New Roman"/>
                <w:noProof/>
                <w:webHidden/>
                <w:sz w:val="28"/>
              </w:rPr>
              <w:t>26</w:t>
            </w:r>
            <w:r w:rsidRPr="00660890">
              <w:rPr>
                <w:rFonts w:ascii="Times New Roman" w:hAnsi="Times New Roman" w:cs="Times New Roman"/>
                <w:noProof/>
                <w:webHidden/>
                <w:sz w:val="28"/>
              </w:rPr>
              <w:fldChar w:fldCharType="end"/>
            </w:r>
          </w:hyperlink>
        </w:p>
        <w:p w:rsidR="00660890" w:rsidRPr="00660890" w:rsidRDefault="00660890" w:rsidP="00660890">
          <w:pPr>
            <w:pStyle w:val="23"/>
            <w:tabs>
              <w:tab w:val="right" w:leader="dot" w:pos="9628"/>
            </w:tabs>
            <w:spacing w:after="0" w:line="360" w:lineRule="auto"/>
            <w:rPr>
              <w:rFonts w:ascii="Times New Roman" w:eastAsiaTheme="minorEastAsia" w:hAnsi="Times New Roman" w:cs="Times New Roman"/>
              <w:noProof/>
              <w:sz w:val="28"/>
              <w:lang w:eastAsia="ru-RU"/>
            </w:rPr>
          </w:pPr>
          <w:hyperlink w:anchor="_Toc122089971" w:history="1">
            <w:r w:rsidRPr="00660890">
              <w:rPr>
                <w:rStyle w:val="ac"/>
                <w:rFonts w:ascii="Times New Roman" w:hAnsi="Times New Roman" w:cs="Times New Roman"/>
                <w:noProof/>
                <w:sz w:val="28"/>
              </w:rPr>
              <w:t>2.3. Анализ затрат на производство на ЗАО «Завод синтетического спирта» за 2020-2021 гг. и оценка эффективности системы управления затратами</w:t>
            </w:r>
            <w:r w:rsidRPr="00660890">
              <w:rPr>
                <w:rFonts w:ascii="Times New Roman" w:hAnsi="Times New Roman" w:cs="Times New Roman"/>
                <w:noProof/>
                <w:webHidden/>
                <w:sz w:val="28"/>
              </w:rPr>
              <w:tab/>
            </w:r>
            <w:r w:rsidRPr="00660890">
              <w:rPr>
                <w:rFonts w:ascii="Times New Roman" w:hAnsi="Times New Roman" w:cs="Times New Roman"/>
                <w:noProof/>
                <w:webHidden/>
                <w:sz w:val="28"/>
              </w:rPr>
              <w:fldChar w:fldCharType="begin"/>
            </w:r>
            <w:r w:rsidRPr="00660890">
              <w:rPr>
                <w:rFonts w:ascii="Times New Roman" w:hAnsi="Times New Roman" w:cs="Times New Roman"/>
                <w:noProof/>
                <w:webHidden/>
                <w:sz w:val="28"/>
              </w:rPr>
              <w:instrText xml:space="preserve"> PAGEREF _Toc122089971 \h </w:instrText>
            </w:r>
            <w:r w:rsidRPr="00660890">
              <w:rPr>
                <w:rFonts w:ascii="Times New Roman" w:hAnsi="Times New Roman" w:cs="Times New Roman"/>
                <w:noProof/>
                <w:webHidden/>
                <w:sz w:val="28"/>
              </w:rPr>
            </w:r>
            <w:r w:rsidRPr="00660890">
              <w:rPr>
                <w:rFonts w:ascii="Times New Roman" w:hAnsi="Times New Roman" w:cs="Times New Roman"/>
                <w:noProof/>
                <w:webHidden/>
                <w:sz w:val="28"/>
              </w:rPr>
              <w:fldChar w:fldCharType="separate"/>
            </w:r>
            <w:r w:rsidRPr="00660890">
              <w:rPr>
                <w:rFonts w:ascii="Times New Roman" w:hAnsi="Times New Roman" w:cs="Times New Roman"/>
                <w:noProof/>
                <w:webHidden/>
                <w:sz w:val="28"/>
              </w:rPr>
              <w:t>33</w:t>
            </w:r>
            <w:r w:rsidRPr="00660890">
              <w:rPr>
                <w:rFonts w:ascii="Times New Roman" w:hAnsi="Times New Roman" w:cs="Times New Roman"/>
                <w:noProof/>
                <w:webHidden/>
                <w:sz w:val="28"/>
              </w:rPr>
              <w:fldChar w:fldCharType="end"/>
            </w:r>
          </w:hyperlink>
        </w:p>
        <w:p w:rsidR="00660890" w:rsidRPr="00660890" w:rsidRDefault="00660890" w:rsidP="00660890">
          <w:pPr>
            <w:pStyle w:val="23"/>
            <w:tabs>
              <w:tab w:val="right" w:leader="dot" w:pos="9628"/>
            </w:tabs>
            <w:spacing w:after="0" w:line="360" w:lineRule="auto"/>
            <w:rPr>
              <w:rFonts w:ascii="Times New Roman" w:eastAsiaTheme="minorEastAsia" w:hAnsi="Times New Roman" w:cs="Times New Roman"/>
              <w:noProof/>
              <w:sz w:val="28"/>
              <w:lang w:eastAsia="ru-RU"/>
            </w:rPr>
          </w:pPr>
          <w:hyperlink w:anchor="_Toc122089972" w:history="1">
            <w:r w:rsidRPr="00660890">
              <w:rPr>
                <w:rStyle w:val="ac"/>
                <w:rFonts w:ascii="Times New Roman" w:hAnsi="Times New Roman" w:cs="Times New Roman"/>
                <w:noProof/>
                <w:sz w:val="28"/>
              </w:rPr>
              <w:t>2.4. Управление затратами на ЗАО «Завод синтетического спирта»</w:t>
            </w:r>
            <w:r w:rsidRPr="00660890">
              <w:rPr>
                <w:rFonts w:ascii="Times New Roman" w:hAnsi="Times New Roman" w:cs="Times New Roman"/>
                <w:noProof/>
                <w:webHidden/>
                <w:sz w:val="28"/>
              </w:rPr>
              <w:tab/>
            </w:r>
            <w:r w:rsidRPr="00660890">
              <w:rPr>
                <w:rFonts w:ascii="Times New Roman" w:hAnsi="Times New Roman" w:cs="Times New Roman"/>
                <w:noProof/>
                <w:webHidden/>
                <w:sz w:val="28"/>
              </w:rPr>
              <w:fldChar w:fldCharType="begin"/>
            </w:r>
            <w:r w:rsidRPr="00660890">
              <w:rPr>
                <w:rFonts w:ascii="Times New Roman" w:hAnsi="Times New Roman" w:cs="Times New Roman"/>
                <w:noProof/>
                <w:webHidden/>
                <w:sz w:val="28"/>
              </w:rPr>
              <w:instrText xml:space="preserve"> PAGEREF _Toc122089972 \h </w:instrText>
            </w:r>
            <w:r w:rsidRPr="00660890">
              <w:rPr>
                <w:rFonts w:ascii="Times New Roman" w:hAnsi="Times New Roman" w:cs="Times New Roman"/>
                <w:noProof/>
                <w:webHidden/>
                <w:sz w:val="28"/>
              </w:rPr>
            </w:r>
            <w:r w:rsidRPr="00660890">
              <w:rPr>
                <w:rFonts w:ascii="Times New Roman" w:hAnsi="Times New Roman" w:cs="Times New Roman"/>
                <w:noProof/>
                <w:webHidden/>
                <w:sz w:val="28"/>
              </w:rPr>
              <w:fldChar w:fldCharType="separate"/>
            </w:r>
            <w:r w:rsidRPr="00660890">
              <w:rPr>
                <w:rFonts w:ascii="Times New Roman" w:hAnsi="Times New Roman" w:cs="Times New Roman"/>
                <w:noProof/>
                <w:webHidden/>
                <w:sz w:val="28"/>
              </w:rPr>
              <w:t>37</w:t>
            </w:r>
            <w:r w:rsidRPr="00660890">
              <w:rPr>
                <w:rFonts w:ascii="Times New Roman" w:hAnsi="Times New Roman" w:cs="Times New Roman"/>
                <w:noProof/>
                <w:webHidden/>
                <w:sz w:val="28"/>
              </w:rPr>
              <w:fldChar w:fldCharType="end"/>
            </w:r>
          </w:hyperlink>
        </w:p>
        <w:p w:rsidR="00660890" w:rsidRPr="00660890" w:rsidRDefault="00660890" w:rsidP="00660890">
          <w:pPr>
            <w:pStyle w:val="23"/>
            <w:tabs>
              <w:tab w:val="right" w:leader="dot" w:pos="9628"/>
            </w:tabs>
            <w:spacing w:after="0" w:line="360" w:lineRule="auto"/>
            <w:rPr>
              <w:rFonts w:ascii="Times New Roman" w:eastAsiaTheme="minorEastAsia" w:hAnsi="Times New Roman" w:cs="Times New Roman"/>
              <w:noProof/>
              <w:sz w:val="28"/>
              <w:lang w:eastAsia="ru-RU"/>
            </w:rPr>
          </w:pPr>
          <w:hyperlink w:anchor="_Toc122089973" w:history="1">
            <w:r w:rsidRPr="00660890">
              <w:rPr>
                <w:rStyle w:val="ac"/>
                <w:rFonts w:ascii="Times New Roman" w:hAnsi="Times New Roman" w:cs="Times New Roman"/>
                <w:noProof/>
                <w:sz w:val="28"/>
              </w:rPr>
              <w:t>Выводы к главе 2</w:t>
            </w:r>
            <w:r w:rsidRPr="00660890">
              <w:rPr>
                <w:rFonts w:ascii="Times New Roman" w:hAnsi="Times New Roman" w:cs="Times New Roman"/>
                <w:noProof/>
                <w:webHidden/>
                <w:sz w:val="28"/>
              </w:rPr>
              <w:tab/>
            </w:r>
            <w:r w:rsidRPr="00660890">
              <w:rPr>
                <w:rFonts w:ascii="Times New Roman" w:hAnsi="Times New Roman" w:cs="Times New Roman"/>
                <w:noProof/>
                <w:webHidden/>
                <w:sz w:val="28"/>
              </w:rPr>
              <w:fldChar w:fldCharType="begin"/>
            </w:r>
            <w:r w:rsidRPr="00660890">
              <w:rPr>
                <w:rFonts w:ascii="Times New Roman" w:hAnsi="Times New Roman" w:cs="Times New Roman"/>
                <w:noProof/>
                <w:webHidden/>
                <w:sz w:val="28"/>
              </w:rPr>
              <w:instrText xml:space="preserve"> PAGEREF _Toc122089973 \h </w:instrText>
            </w:r>
            <w:r w:rsidRPr="00660890">
              <w:rPr>
                <w:rFonts w:ascii="Times New Roman" w:hAnsi="Times New Roman" w:cs="Times New Roman"/>
                <w:noProof/>
                <w:webHidden/>
                <w:sz w:val="28"/>
              </w:rPr>
            </w:r>
            <w:r w:rsidRPr="00660890">
              <w:rPr>
                <w:rFonts w:ascii="Times New Roman" w:hAnsi="Times New Roman" w:cs="Times New Roman"/>
                <w:noProof/>
                <w:webHidden/>
                <w:sz w:val="28"/>
              </w:rPr>
              <w:fldChar w:fldCharType="separate"/>
            </w:r>
            <w:r w:rsidRPr="00660890">
              <w:rPr>
                <w:rFonts w:ascii="Times New Roman" w:hAnsi="Times New Roman" w:cs="Times New Roman"/>
                <w:noProof/>
                <w:webHidden/>
                <w:sz w:val="28"/>
              </w:rPr>
              <w:t>40</w:t>
            </w:r>
            <w:r w:rsidRPr="00660890">
              <w:rPr>
                <w:rFonts w:ascii="Times New Roman" w:hAnsi="Times New Roman" w:cs="Times New Roman"/>
                <w:noProof/>
                <w:webHidden/>
                <w:sz w:val="28"/>
              </w:rPr>
              <w:fldChar w:fldCharType="end"/>
            </w:r>
          </w:hyperlink>
        </w:p>
        <w:p w:rsidR="00660890" w:rsidRPr="00660890" w:rsidRDefault="00660890" w:rsidP="00660890">
          <w:pPr>
            <w:pStyle w:val="11"/>
            <w:tabs>
              <w:tab w:val="right" w:leader="dot" w:pos="9628"/>
            </w:tabs>
            <w:spacing w:after="0" w:line="360" w:lineRule="auto"/>
            <w:rPr>
              <w:rFonts w:ascii="Times New Roman" w:eastAsiaTheme="minorEastAsia" w:hAnsi="Times New Roman" w:cs="Times New Roman"/>
              <w:noProof/>
              <w:sz w:val="28"/>
              <w:lang w:eastAsia="ru-RU"/>
            </w:rPr>
          </w:pPr>
          <w:hyperlink w:anchor="_Toc122089974" w:history="1">
            <w:r w:rsidRPr="00660890">
              <w:rPr>
                <w:rStyle w:val="ac"/>
                <w:rFonts w:ascii="Times New Roman" w:hAnsi="Times New Roman" w:cs="Times New Roman"/>
                <w:noProof/>
                <w:sz w:val="28"/>
              </w:rPr>
              <w:t>ЗАКЛЮЧЕНИЕ</w:t>
            </w:r>
            <w:r w:rsidRPr="00660890">
              <w:rPr>
                <w:rFonts w:ascii="Times New Roman" w:hAnsi="Times New Roman" w:cs="Times New Roman"/>
                <w:noProof/>
                <w:webHidden/>
                <w:sz w:val="28"/>
              </w:rPr>
              <w:tab/>
            </w:r>
            <w:r w:rsidRPr="00660890">
              <w:rPr>
                <w:rFonts w:ascii="Times New Roman" w:hAnsi="Times New Roman" w:cs="Times New Roman"/>
                <w:noProof/>
                <w:webHidden/>
                <w:sz w:val="28"/>
              </w:rPr>
              <w:fldChar w:fldCharType="begin"/>
            </w:r>
            <w:r w:rsidRPr="00660890">
              <w:rPr>
                <w:rFonts w:ascii="Times New Roman" w:hAnsi="Times New Roman" w:cs="Times New Roman"/>
                <w:noProof/>
                <w:webHidden/>
                <w:sz w:val="28"/>
              </w:rPr>
              <w:instrText xml:space="preserve"> PAGEREF _Toc122089974 \h </w:instrText>
            </w:r>
            <w:r w:rsidRPr="00660890">
              <w:rPr>
                <w:rFonts w:ascii="Times New Roman" w:hAnsi="Times New Roman" w:cs="Times New Roman"/>
                <w:noProof/>
                <w:webHidden/>
                <w:sz w:val="28"/>
              </w:rPr>
            </w:r>
            <w:r w:rsidRPr="00660890">
              <w:rPr>
                <w:rFonts w:ascii="Times New Roman" w:hAnsi="Times New Roman" w:cs="Times New Roman"/>
                <w:noProof/>
                <w:webHidden/>
                <w:sz w:val="28"/>
              </w:rPr>
              <w:fldChar w:fldCharType="separate"/>
            </w:r>
            <w:r w:rsidRPr="00660890">
              <w:rPr>
                <w:rFonts w:ascii="Times New Roman" w:hAnsi="Times New Roman" w:cs="Times New Roman"/>
                <w:noProof/>
                <w:webHidden/>
                <w:sz w:val="28"/>
              </w:rPr>
              <w:t>42</w:t>
            </w:r>
            <w:r w:rsidRPr="00660890">
              <w:rPr>
                <w:rFonts w:ascii="Times New Roman" w:hAnsi="Times New Roman" w:cs="Times New Roman"/>
                <w:noProof/>
                <w:webHidden/>
                <w:sz w:val="28"/>
              </w:rPr>
              <w:fldChar w:fldCharType="end"/>
            </w:r>
          </w:hyperlink>
        </w:p>
        <w:p w:rsidR="00660890" w:rsidRDefault="00660890" w:rsidP="00660890">
          <w:pPr>
            <w:pStyle w:val="11"/>
            <w:tabs>
              <w:tab w:val="right" w:leader="dot" w:pos="9628"/>
            </w:tabs>
            <w:spacing w:after="0" w:line="360" w:lineRule="auto"/>
            <w:rPr>
              <w:rFonts w:eastAsiaTheme="minorEastAsia"/>
              <w:noProof/>
              <w:lang w:eastAsia="ru-RU"/>
            </w:rPr>
          </w:pPr>
          <w:hyperlink w:anchor="_Toc122089975" w:history="1">
            <w:r w:rsidRPr="00660890">
              <w:rPr>
                <w:rStyle w:val="ac"/>
                <w:rFonts w:ascii="Times New Roman" w:hAnsi="Times New Roman" w:cs="Times New Roman"/>
                <w:noProof/>
                <w:sz w:val="28"/>
              </w:rPr>
              <w:t>СПИСОК ИСПОЛЬЗОВАННЫХ ИСТОЧНИКОВ И ЛИТЕРАТУРЫ</w:t>
            </w:r>
            <w:r w:rsidRPr="00660890">
              <w:rPr>
                <w:rFonts w:ascii="Times New Roman" w:hAnsi="Times New Roman" w:cs="Times New Roman"/>
                <w:noProof/>
                <w:webHidden/>
                <w:sz w:val="28"/>
              </w:rPr>
              <w:tab/>
            </w:r>
            <w:r w:rsidRPr="00660890">
              <w:rPr>
                <w:rFonts w:ascii="Times New Roman" w:hAnsi="Times New Roman" w:cs="Times New Roman"/>
                <w:noProof/>
                <w:webHidden/>
                <w:sz w:val="28"/>
              </w:rPr>
              <w:fldChar w:fldCharType="begin"/>
            </w:r>
            <w:r w:rsidRPr="00660890">
              <w:rPr>
                <w:rFonts w:ascii="Times New Roman" w:hAnsi="Times New Roman" w:cs="Times New Roman"/>
                <w:noProof/>
                <w:webHidden/>
                <w:sz w:val="28"/>
              </w:rPr>
              <w:instrText xml:space="preserve"> PAGEREF _Toc122089975 \h </w:instrText>
            </w:r>
            <w:r w:rsidRPr="00660890">
              <w:rPr>
                <w:rFonts w:ascii="Times New Roman" w:hAnsi="Times New Roman" w:cs="Times New Roman"/>
                <w:noProof/>
                <w:webHidden/>
                <w:sz w:val="28"/>
              </w:rPr>
            </w:r>
            <w:r w:rsidRPr="00660890">
              <w:rPr>
                <w:rFonts w:ascii="Times New Roman" w:hAnsi="Times New Roman" w:cs="Times New Roman"/>
                <w:noProof/>
                <w:webHidden/>
                <w:sz w:val="28"/>
              </w:rPr>
              <w:fldChar w:fldCharType="separate"/>
            </w:r>
            <w:r w:rsidRPr="00660890">
              <w:rPr>
                <w:rFonts w:ascii="Times New Roman" w:hAnsi="Times New Roman" w:cs="Times New Roman"/>
                <w:noProof/>
                <w:webHidden/>
                <w:sz w:val="28"/>
              </w:rPr>
              <w:t>45</w:t>
            </w:r>
            <w:r w:rsidRPr="00660890">
              <w:rPr>
                <w:rFonts w:ascii="Times New Roman" w:hAnsi="Times New Roman" w:cs="Times New Roman"/>
                <w:noProof/>
                <w:webHidden/>
                <w:sz w:val="28"/>
              </w:rPr>
              <w:fldChar w:fldCharType="end"/>
            </w:r>
          </w:hyperlink>
        </w:p>
        <w:p w:rsidR="00BC5C60" w:rsidRPr="00800604" w:rsidRDefault="00BC5C60" w:rsidP="00097B36">
          <w:pPr>
            <w:spacing w:after="0" w:line="360" w:lineRule="auto"/>
            <w:rPr>
              <w:rFonts w:ascii="Times New Roman" w:hAnsi="Times New Roman" w:cs="Times New Roman"/>
            </w:rPr>
          </w:pPr>
          <w:r w:rsidRPr="00800604">
            <w:rPr>
              <w:rFonts w:ascii="Times New Roman" w:hAnsi="Times New Roman" w:cs="Times New Roman"/>
              <w:bCs/>
              <w:color w:val="000000" w:themeColor="text1"/>
              <w:sz w:val="28"/>
              <w:szCs w:val="28"/>
            </w:rPr>
            <w:fldChar w:fldCharType="end"/>
          </w:r>
        </w:p>
      </w:sdtContent>
    </w:sdt>
    <w:p w:rsidR="0029357C" w:rsidRPr="00800604" w:rsidRDefault="0029357C">
      <w:pPr>
        <w:rPr>
          <w:rFonts w:ascii="Times New Roman" w:hAnsi="Times New Roman" w:cs="Times New Roman"/>
        </w:rPr>
      </w:pPr>
      <w:r w:rsidRPr="00800604">
        <w:rPr>
          <w:rFonts w:ascii="Times New Roman" w:hAnsi="Times New Roman" w:cs="Times New Roman"/>
        </w:rPr>
        <w:br w:type="page"/>
      </w:r>
    </w:p>
    <w:p w:rsidR="0029357C" w:rsidRPr="00800604" w:rsidRDefault="00B529B7" w:rsidP="004D1F06">
      <w:pPr>
        <w:pStyle w:val="1"/>
        <w:spacing w:before="0" w:beforeAutospacing="0" w:after="0" w:afterAutospacing="0" w:line="360" w:lineRule="auto"/>
        <w:jc w:val="center"/>
        <w:rPr>
          <w:b w:val="0"/>
          <w:sz w:val="28"/>
        </w:rPr>
      </w:pPr>
      <w:bookmarkStart w:id="1" w:name="_Toc122089963"/>
      <w:r w:rsidRPr="00800604">
        <w:rPr>
          <w:b w:val="0"/>
          <w:sz w:val="28"/>
        </w:rPr>
        <w:lastRenderedPageBreak/>
        <w:t>ВВЕДЕНИЕ</w:t>
      </w:r>
      <w:bookmarkEnd w:id="1"/>
    </w:p>
    <w:p w:rsidR="00D65398" w:rsidRPr="00800604" w:rsidRDefault="00D65398" w:rsidP="00CC69C6">
      <w:pPr>
        <w:spacing w:after="0" w:line="360" w:lineRule="auto"/>
        <w:jc w:val="both"/>
        <w:rPr>
          <w:rFonts w:ascii="Times New Roman" w:hAnsi="Times New Roman" w:cs="Times New Roman"/>
          <w:color w:val="000000"/>
          <w:sz w:val="28"/>
          <w:szCs w:val="28"/>
          <w:shd w:val="clear" w:color="auto" w:fill="FFFFFF"/>
        </w:rPr>
      </w:pPr>
    </w:p>
    <w:p w:rsidR="00CC69C6" w:rsidRPr="00800604" w:rsidRDefault="00CC69C6" w:rsidP="00CC69C6">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 xml:space="preserve">Расходы на реализацию и </w:t>
      </w:r>
      <w:r w:rsidR="00B529B7">
        <w:rPr>
          <w:rFonts w:eastAsiaTheme="minorHAnsi"/>
          <w:color w:val="000000"/>
          <w:sz w:val="28"/>
          <w:szCs w:val="28"/>
          <w:shd w:val="clear" w:color="auto" w:fill="FFFFFF"/>
          <w:lang w:eastAsia="en-US"/>
        </w:rPr>
        <w:t xml:space="preserve">производство товаров – значимая </w:t>
      </w:r>
      <w:r w:rsidRPr="00800604">
        <w:rPr>
          <w:rFonts w:eastAsiaTheme="minorHAnsi"/>
          <w:color w:val="000000"/>
          <w:sz w:val="28"/>
          <w:szCs w:val="28"/>
          <w:shd w:val="clear" w:color="auto" w:fill="FFFFFF"/>
          <w:lang w:eastAsia="en-US"/>
        </w:rPr>
        <w:t>составляющая любой хозяйственной деятельности. Их планирование важно для работы любой коммерческой организации. Детальный анализ и своевременный контроль фактических отклонений от запланированных величин дают возможность сформировать действующую методику управления производственной и торговой деятельностью.</w:t>
      </w:r>
    </w:p>
    <w:p w:rsidR="00CC69C6" w:rsidRPr="00800604" w:rsidRDefault="00CC69C6" w:rsidP="00CC69C6">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К расходам на реализацию и производство товаров относят:</w:t>
      </w:r>
    </w:p>
    <w:p w:rsidR="00CC69C6" w:rsidRPr="00800604" w:rsidRDefault="00CC69C6" w:rsidP="00CC69C6">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w:t>
      </w:r>
      <w:r w:rsidRPr="00800604">
        <w:rPr>
          <w:rFonts w:eastAsiaTheme="minorHAnsi"/>
          <w:color w:val="000000"/>
          <w:sz w:val="28"/>
          <w:szCs w:val="28"/>
          <w:shd w:val="clear" w:color="auto" w:fill="FFFFFF"/>
          <w:lang w:eastAsia="en-US"/>
        </w:rPr>
        <w:tab/>
        <w:t>затраты на сырье, дополнительные и основные материалы;</w:t>
      </w:r>
    </w:p>
    <w:p w:rsidR="00CC69C6" w:rsidRPr="00800604" w:rsidRDefault="00CC69C6" w:rsidP="00CC69C6">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w:t>
      </w:r>
      <w:r w:rsidRPr="00800604">
        <w:rPr>
          <w:rFonts w:eastAsiaTheme="minorHAnsi"/>
          <w:color w:val="000000"/>
          <w:sz w:val="28"/>
          <w:szCs w:val="28"/>
          <w:shd w:val="clear" w:color="auto" w:fill="FFFFFF"/>
          <w:lang w:eastAsia="en-US"/>
        </w:rPr>
        <w:tab/>
        <w:t>затраты на энергию и топливо;</w:t>
      </w:r>
    </w:p>
    <w:p w:rsidR="00CC69C6" w:rsidRPr="00800604" w:rsidRDefault="00CC69C6" w:rsidP="00CC69C6">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w:t>
      </w:r>
      <w:r w:rsidRPr="00800604">
        <w:rPr>
          <w:rFonts w:eastAsiaTheme="minorHAnsi"/>
          <w:color w:val="000000"/>
          <w:sz w:val="28"/>
          <w:szCs w:val="28"/>
          <w:shd w:val="clear" w:color="auto" w:fill="FFFFFF"/>
          <w:lang w:eastAsia="en-US"/>
        </w:rPr>
        <w:tab/>
        <w:t>затраты на выплату зарплаты (включая на отчисления по социальному страхованию);</w:t>
      </w:r>
    </w:p>
    <w:p w:rsidR="00CC69C6" w:rsidRPr="00800604" w:rsidRDefault="00CC69C6" w:rsidP="00CC69C6">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w:t>
      </w:r>
      <w:r w:rsidRPr="00800604">
        <w:rPr>
          <w:rFonts w:eastAsiaTheme="minorHAnsi"/>
          <w:color w:val="000000"/>
          <w:sz w:val="28"/>
          <w:szCs w:val="28"/>
          <w:shd w:val="clear" w:color="auto" w:fill="FFFFFF"/>
          <w:lang w:eastAsia="en-US"/>
        </w:rPr>
        <w:tab/>
        <w:t>амортизационные отчисления;</w:t>
      </w:r>
    </w:p>
    <w:p w:rsidR="00CC69C6" w:rsidRPr="00800604" w:rsidRDefault="00CC69C6" w:rsidP="00CC69C6">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w:t>
      </w:r>
      <w:r w:rsidRPr="00800604">
        <w:rPr>
          <w:rFonts w:eastAsiaTheme="minorHAnsi"/>
          <w:color w:val="000000"/>
          <w:sz w:val="28"/>
          <w:szCs w:val="28"/>
          <w:shd w:val="clear" w:color="auto" w:fill="FFFFFF"/>
          <w:lang w:eastAsia="en-US"/>
        </w:rPr>
        <w:tab/>
        <w:t>прочие финансовые затраты (включая внепроизводственные).</w:t>
      </w:r>
    </w:p>
    <w:p w:rsidR="00CC69C6" w:rsidRPr="00800604" w:rsidRDefault="00CC69C6" w:rsidP="00CC69C6">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С помощью выявления и исследования расходов в коммерческой организации можно идентифицировать резервные источники и направления увеличения уровня эффективности продаж и производства. В данном контексте перед анализом и учетом расходов стоят следующие задачи:</w:t>
      </w:r>
    </w:p>
    <w:p w:rsidR="00CC69C6" w:rsidRPr="00800604" w:rsidRDefault="00CC69C6" w:rsidP="00CC69C6">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w:t>
      </w:r>
      <w:r w:rsidRPr="00800604">
        <w:rPr>
          <w:rFonts w:eastAsiaTheme="minorHAnsi"/>
          <w:color w:val="000000"/>
          <w:sz w:val="28"/>
          <w:szCs w:val="28"/>
          <w:shd w:val="clear" w:color="auto" w:fill="FFFFFF"/>
          <w:lang w:eastAsia="en-US"/>
        </w:rPr>
        <w:tab/>
        <w:t xml:space="preserve"> корректное и оперативное отражение затрат (фактических) коммерческой организации по каждому объекту;</w:t>
      </w:r>
    </w:p>
    <w:p w:rsidR="00CC69C6" w:rsidRPr="00800604" w:rsidRDefault="00CC69C6" w:rsidP="00CC69C6">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w:t>
      </w:r>
      <w:r w:rsidRPr="00800604">
        <w:rPr>
          <w:rFonts w:eastAsiaTheme="minorHAnsi"/>
          <w:color w:val="000000"/>
          <w:sz w:val="28"/>
          <w:szCs w:val="28"/>
          <w:shd w:val="clear" w:color="auto" w:fill="FFFFFF"/>
          <w:lang w:eastAsia="en-US"/>
        </w:rPr>
        <w:tab/>
        <w:t>раскрытие данных для обеспечения контроля над уровнем продуктивности применения ресурсной базы по источникам расходов и центрам ответственности;</w:t>
      </w:r>
    </w:p>
    <w:p w:rsidR="00CC69C6" w:rsidRPr="00800604" w:rsidRDefault="00CC69C6" w:rsidP="00CC69C6">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w:t>
      </w:r>
      <w:r w:rsidRPr="00800604">
        <w:rPr>
          <w:rFonts w:eastAsiaTheme="minorHAnsi"/>
          <w:color w:val="000000"/>
          <w:sz w:val="28"/>
          <w:szCs w:val="28"/>
          <w:shd w:val="clear" w:color="auto" w:fill="FFFFFF"/>
          <w:lang w:eastAsia="en-US"/>
        </w:rPr>
        <w:tab/>
        <w:t>идентификация резервных источников и направлений для увеличения уровня эффективности применения ресурсной базы и пр.</w:t>
      </w:r>
    </w:p>
    <w:p w:rsidR="00CC69C6" w:rsidRPr="00800604" w:rsidRDefault="00CC69C6" w:rsidP="00592F7B">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Актуальность рассматриваемой проблемы обуславливается тем фактом, что объем основных разновидностей ресурсов, которые тратятся на изготовление товаров, оказывает суще</w:t>
      </w:r>
      <w:r w:rsidR="00B529B7">
        <w:rPr>
          <w:rFonts w:eastAsiaTheme="minorHAnsi"/>
          <w:color w:val="000000"/>
          <w:sz w:val="28"/>
          <w:szCs w:val="28"/>
          <w:shd w:val="clear" w:color="auto" w:fill="FFFFFF"/>
          <w:lang w:eastAsia="en-US"/>
        </w:rPr>
        <w:t>ственное воздействие на уровень</w:t>
      </w:r>
      <w:r w:rsidR="00592F7B" w:rsidRPr="00800604">
        <w:rPr>
          <w:rFonts w:eastAsiaTheme="minorHAnsi"/>
          <w:color w:val="000000"/>
          <w:sz w:val="28"/>
          <w:szCs w:val="28"/>
          <w:shd w:val="clear" w:color="auto" w:fill="FFFFFF"/>
          <w:lang w:eastAsia="en-US"/>
        </w:rPr>
        <w:t xml:space="preserve"> </w:t>
      </w:r>
      <w:r w:rsidRPr="00800604">
        <w:rPr>
          <w:rFonts w:eastAsiaTheme="minorHAnsi"/>
          <w:color w:val="000000"/>
          <w:sz w:val="28"/>
          <w:szCs w:val="28"/>
          <w:shd w:val="clear" w:color="auto" w:fill="FFFFFF"/>
          <w:lang w:eastAsia="en-US"/>
        </w:rPr>
        <w:t>эффективности производственной деятельности, размер финансового дохода и, следовательно, показатель рентабельности коммерческой организации.</w:t>
      </w:r>
    </w:p>
    <w:p w:rsidR="00CC69C6" w:rsidRPr="00800604" w:rsidRDefault="00CC69C6" w:rsidP="00CC69C6">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lastRenderedPageBreak/>
        <w:t>По этой причине коммерческой организации, которая применяет разные типы ресурсов (технологические, трудовые, материальные и пр.) нужно выбрать эффективные способы управления ими, чтобы выявлять связи между ними, выбирать оптимальные решения для увеличения отдачи от применяемой ресурсной базы.</w:t>
      </w:r>
    </w:p>
    <w:p w:rsidR="00CC69C6" w:rsidRPr="00800604" w:rsidRDefault="00CC69C6" w:rsidP="00CC69C6">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 xml:space="preserve">Из сказанного выше вытекает цель настоящей </w:t>
      </w:r>
      <w:r w:rsidR="00592F7B" w:rsidRPr="00800604">
        <w:rPr>
          <w:rFonts w:eastAsiaTheme="minorHAnsi"/>
          <w:color w:val="000000"/>
          <w:sz w:val="28"/>
          <w:szCs w:val="28"/>
          <w:shd w:val="clear" w:color="auto" w:fill="FFFFFF"/>
          <w:lang w:eastAsia="en-US"/>
        </w:rPr>
        <w:t>работы</w:t>
      </w:r>
      <w:r w:rsidRPr="00800604">
        <w:rPr>
          <w:rFonts w:eastAsiaTheme="minorHAnsi"/>
          <w:color w:val="000000"/>
          <w:sz w:val="28"/>
          <w:szCs w:val="28"/>
          <w:shd w:val="clear" w:color="auto" w:fill="FFFFFF"/>
          <w:lang w:eastAsia="en-US"/>
        </w:rPr>
        <w:t xml:space="preserve"> </w:t>
      </w:r>
      <w:r w:rsidR="00B529B7">
        <w:rPr>
          <w:rFonts w:eastAsiaTheme="minorHAnsi"/>
          <w:color w:val="000000"/>
          <w:sz w:val="28"/>
          <w:szCs w:val="28"/>
          <w:shd w:val="clear" w:color="auto" w:fill="FFFFFF"/>
          <w:lang w:eastAsia="en-US"/>
        </w:rPr>
        <w:t>–</w:t>
      </w:r>
      <w:r w:rsidRPr="00800604">
        <w:rPr>
          <w:rFonts w:eastAsiaTheme="minorHAnsi"/>
          <w:color w:val="000000"/>
          <w:sz w:val="28"/>
          <w:szCs w:val="28"/>
          <w:shd w:val="clear" w:color="auto" w:fill="FFFFFF"/>
          <w:lang w:eastAsia="en-US"/>
        </w:rPr>
        <w:t xml:space="preserve"> </w:t>
      </w:r>
      <w:r w:rsidR="00B529B7">
        <w:rPr>
          <w:rFonts w:eastAsiaTheme="minorHAnsi"/>
          <w:color w:val="000000"/>
          <w:sz w:val="28"/>
          <w:szCs w:val="28"/>
          <w:shd w:val="clear" w:color="auto" w:fill="FFFFFF"/>
          <w:lang w:eastAsia="en-US"/>
        </w:rPr>
        <w:t xml:space="preserve">совершенствование </w:t>
      </w:r>
      <w:r w:rsidR="00592F7B" w:rsidRPr="00800604">
        <w:rPr>
          <w:rFonts w:eastAsiaTheme="minorHAnsi"/>
          <w:color w:val="000000"/>
          <w:sz w:val="28"/>
          <w:szCs w:val="28"/>
          <w:shd w:val="clear" w:color="auto" w:fill="FFFFFF"/>
          <w:lang w:eastAsia="en-US"/>
        </w:rPr>
        <w:t>системы управления затратами ЗАО «Завод синтетического спирта» в целях повышения эффективности деятельности</w:t>
      </w:r>
      <w:r w:rsidRPr="00800604">
        <w:rPr>
          <w:rFonts w:eastAsiaTheme="minorHAnsi"/>
          <w:color w:val="000000"/>
          <w:sz w:val="28"/>
          <w:szCs w:val="28"/>
          <w:shd w:val="clear" w:color="auto" w:fill="FFFFFF"/>
          <w:lang w:eastAsia="en-US"/>
        </w:rPr>
        <w:t>.</w:t>
      </w:r>
    </w:p>
    <w:p w:rsidR="00CC69C6" w:rsidRPr="00800604" w:rsidRDefault="00CC69C6" w:rsidP="00592F7B">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В соответствии с поставленной целью необходимо решить ряд задач:</w:t>
      </w:r>
    </w:p>
    <w:p w:rsidR="00CC69C6" w:rsidRPr="00800604" w:rsidRDefault="00592F7B" w:rsidP="00592F7B">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1) р</w:t>
      </w:r>
      <w:r w:rsidR="00CC69C6" w:rsidRPr="00800604">
        <w:rPr>
          <w:rFonts w:eastAsiaTheme="minorHAnsi"/>
          <w:color w:val="000000"/>
          <w:sz w:val="28"/>
          <w:szCs w:val="28"/>
          <w:shd w:val="clear" w:color="auto" w:fill="FFFFFF"/>
          <w:lang w:eastAsia="en-US"/>
        </w:rPr>
        <w:t>ассмотреть сущность, состав и клас</w:t>
      </w:r>
      <w:r w:rsidRPr="00800604">
        <w:rPr>
          <w:rFonts w:eastAsiaTheme="minorHAnsi"/>
          <w:color w:val="000000"/>
          <w:sz w:val="28"/>
          <w:szCs w:val="28"/>
          <w:shd w:val="clear" w:color="auto" w:fill="FFFFFF"/>
          <w:lang w:eastAsia="en-US"/>
        </w:rPr>
        <w:t>сификацию затрат на предприятии;</w:t>
      </w:r>
    </w:p>
    <w:p w:rsidR="00CC69C6" w:rsidRPr="00800604" w:rsidRDefault="00592F7B" w:rsidP="00592F7B">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 xml:space="preserve">2) проанализировать </w:t>
      </w:r>
      <w:r w:rsidR="00CC69C6" w:rsidRPr="00800604">
        <w:rPr>
          <w:rFonts w:eastAsiaTheme="minorHAnsi"/>
          <w:color w:val="000000"/>
          <w:sz w:val="28"/>
          <w:szCs w:val="28"/>
          <w:shd w:val="clear" w:color="auto" w:fill="FFFFFF"/>
          <w:lang w:eastAsia="en-US"/>
        </w:rPr>
        <w:t xml:space="preserve">методы учета и анализа затрат, а </w:t>
      </w:r>
      <w:proofErr w:type="gramStart"/>
      <w:r w:rsidR="00CC69C6" w:rsidRPr="00800604">
        <w:rPr>
          <w:rFonts w:eastAsiaTheme="minorHAnsi"/>
          <w:color w:val="000000"/>
          <w:sz w:val="28"/>
          <w:szCs w:val="28"/>
          <w:shd w:val="clear" w:color="auto" w:fill="FFFFFF"/>
          <w:lang w:eastAsia="en-US"/>
        </w:rPr>
        <w:t>так же</w:t>
      </w:r>
      <w:proofErr w:type="gramEnd"/>
      <w:r w:rsidR="00CC69C6" w:rsidRPr="00800604">
        <w:rPr>
          <w:rFonts w:eastAsiaTheme="minorHAnsi"/>
          <w:color w:val="000000"/>
          <w:sz w:val="28"/>
          <w:szCs w:val="28"/>
          <w:shd w:val="clear" w:color="auto" w:fill="FFFFFF"/>
          <w:lang w:eastAsia="en-US"/>
        </w:rPr>
        <w:t xml:space="preserve"> пути их оптимизации затрат на предприятии</w:t>
      </w:r>
      <w:r w:rsidRPr="00800604">
        <w:rPr>
          <w:rFonts w:eastAsiaTheme="minorHAnsi"/>
          <w:color w:val="000000"/>
          <w:sz w:val="28"/>
          <w:szCs w:val="28"/>
          <w:shd w:val="clear" w:color="auto" w:fill="FFFFFF"/>
          <w:lang w:eastAsia="en-US"/>
        </w:rPr>
        <w:t>;</w:t>
      </w:r>
    </w:p>
    <w:p w:rsidR="00592F7B" w:rsidRPr="00800604" w:rsidRDefault="00592F7B" w:rsidP="00592F7B">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3)</w:t>
      </w:r>
      <w:r w:rsidRPr="00800604">
        <w:rPr>
          <w:rFonts w:eastAsiaTheme="minorHAnsi"/>
          <w:color w:val="000000"/>
          <w:sz w:val="28"/>
          <w:szCs w:val="28"/>
          <w:shd w:val="clear" w:color="auto" w:fill="FFFFFF"/>
          <w:lang w:eastAsia="en-US"/>
        </w:rPr>
        <w:tab/>
        <w:t>оценить эффективность финансово-хозяйственной деятельности и системы управления затратами ЗАО «Завод синтетического спирта»;</w:t>
      </w:r>
    </w:p>
    <w:p w:rsidR="00CC69C6" w:rsidRPr="00800604" w:rsidRDefault="00592F7B" w:rsidP="00592F7B">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4)</w:t>
      </w:r>
      <w:r w:rsidRPr="00800604">
        <w:rPr>
          <w:rFonts w:eastAsiaTheme="minorHAnsi"/>
          <w:color w:val="000000"/>
          <w:sz w:val="28"/>
          <w:szCs w:val="28"/>
          <w:shd w:val="clear" w:color="auto" w:fill="FFFFFF"/>
          <w:lang w:eastAsia="en-US"/>
        </w:rPr>
        <w:tab/>
        <w:t>разработать рекомендации по управлению затратами для повышения эффективности финансово-хозяйственной деятельности ЗАО «Завод синтетического спирта».</w:t>
      </w:r>
    </w:p>
    <w:p w:rsidR="00592F7B" w:rsidRPr="00800604" w:rsidRDefault="00592F7B" w:rsidP="00592F7B">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 xml:space="preserve">Объект исследования </w:t>
      </w:r>
      <w:r w:rsidR="00B529B7">
        <w:rPr>
          <w:rFonts w:eastAsiaTheme="minorHAnsi"/>
          <w:color w:val="000000"/>
          <w:sz w:val="28"/>
          <w:szCs w:val="28"/>
          <w:shd w:val="clear" w:color="auto" w:fill="FFFFFF"/>
          <w:lang w:eastAsia="en-US"/>
        </w:rPr>
        <w:t>–</w:t>
      </w:r>
      <w:r w:rsidRPr="00800604">
        <w:rPr>
          <w:rFonts w:eastAsiaTheme="minorHAnsi"/>
          <w:color w:val="000000"/>
          <w:sz w:val="28"/>
          <w:szCs w:val="28"/>
          <w:shd w:val="clear" w:color="auto" w:fill="FFFFFF"/>
          <w:lang w:eastAsia="en-US"/>
        </w:rPr>
        <w:t>финансово-хозяйственная деятельность ЗАО «Завод синтетического спирта».</w:t>
      </w:r>
    </w:p>
    <w:p w:rsidR="00CC69C6" w:rsidRPr="00800604" w:rsidRDefault="00592F7B" w:rsidP="00592F7B">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 xml:space="preserve">Предмет исследования </w:t>
      </w:r>
      <w:r w:rsidR="00B529B7">
        <w:rPr>
          <w:rFonts w:eastAsiaTheme="minorHAnsi"/>
          <w:color w:val="000000"/>
          <w:sz w:val="28"/>
          <w:szCs w:val="28"/>
          <w:shd w:val="clear" w:color="auto" w:fill="FFFFFF"/>
          <w:lang w:eastAsia="en-US"/>
        </w:rPr>
        <w:t>–</w:t>
      </w:r>
      <w:r w:rsidRPr="00800604">
        <w:rPr>
          <w:rFonts w:eastAsiaTheme="minorHAnsi"/>
          <w:color w:val="000000"/>
          <w:sz w:val="28"/>
          <w:szCs w:val="28"/>
          <w:shd w:val="clear" w:color="auto" w:fill="FFFFFF"/>
          <w:lang w:eastAsia="en-US"/>
        </w:rPr>
        <w:t xml:space="preserve"> </w:t>
      </w:r>
      <w:r w:rsidR="00B529B7">
        <w:rPr>
          <w:rFonts w:eastAsiaTheme="minorHAnsi"/>
          <w:color w:val="000000"/>
          <w:sz w:val="28"/>
          <w:szCs w:val="28"/>
          <w:shd w:val="clear" w:color="auto" w:fill="FFFFFF"/>
          <w:lang w:eastAsia="en-US"/>
        </w:rPr>
        <w:t xml:space="preserve">издержки </w:t>
      </w:r>
      <w:r w:rsidR="00B529B7" w:rsidRPr="00B529B7">
        <w:rPr>
          <w:rFonts w:eastAsiaTheme="minorHAnsi"/>
          <w:color w:val="000000"/>
          <w:sz w:val="28"/>
          <w:szCs w:val="28"/>
          <w:shd w:val="clear" w:color="auto" w:fill="FFFFFF"/>
          <w:lang w:eastAsia="en-US"/>
        </w:rPr>
        <w:t>производства и их виды</w:t>
      </w:r>
      <w:r w:rsidRPr="00800604">
        <w:rPr>
          <w:rFonts w:eastAsiaTheme="minorHAnsi"/>
          <w:color w:val="000000"/>
          <w:sz w:val="28"/>
          <w:szCs w:val="28"/>
          <w:shd w:val="clear" w:color="auto" w:fill="FFFFFF"/>
          <w:lang w:eastAsia="en-US"/>
        </w:rPr>
        <w:t>.</w:t>
      </w:r>
    </w:p>
    <w:p w:rsidR="00CC69C6" w:rsidRPr="00800604" w:rsidRDefault="00CC69C6" w:rsidP="00CC69C6">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 xml:space="preserve">Теоретической базой при написании </w:t>
      </w:r>
      <w:r w:rsidR="00592F7B" w:rsidRPr="00800604">
        <w:rPr>
          <w:rFonts w:eastAsiaTheme="minorHAnsi"/>
          <w:color w:val="000000"/>
          <w:sz w:val="28"/>
          <w:szCs w:val="28"/>
          <w:shd w:val="clear" w:color="auto" w:fill="FFFFFF"/>
          <w:lang w:eastAsia="en-US"/>
        </w:rPr>
        <w:t>курсовой</w:t>
      </w:r>
      <w:r w:rsidRPr="00800604">
        <w:rPr>
          <w:rFonts w:eastAsiaTheme="minorHAnsi"/>
          <w:color w:val="000000"/>
          <w:sz w:val="28"/>
          <w:szCs w:val="28"/>
          <w:shd w:val="clear" w:color="auto" w:fill="FFFFFF"/>
          <w:lang w:eastAsia="en-US"/>
        </w:rPr>
        <w:t xml:space="preserve"> работы послужили учебники и учебные пособия по финансовому и экономическому анализу по управлению затратами следующих авто</w:t>
      </w:r>
      <w:r w:rsidR="00592F7B" w:rsidRPr="00800604">
        <w:rPr>
          <w:rFonts w:eastAsiaTheme="minorHAnsi"/>
          <w:color w:val="000000"/>
          <w:sz w:val="28"/>
          <w:szCs w:val="28"/>
          <w:shd w:val="clear" w:color="auto" w:fill="FFFFFF"/>
          <w:lang w:eastAsia="en-US"/>
        </w:rPr>
        <w:t>ров: Ив</w:t>
      </w:r>
      <w:r w:rsidR="00B529B7">
        <w:rPr>
          <w:rFonts w:eastAsiaTheme="minorHAnsi"/>
          <w:color w:val="000000"/>
          <w:sz w:val="28"/>
          <w:szCs w:val="28"/>
          <w:shd w:val="clear" w:color="auto" w:fill="FFFFFF"/>
          <w:lang w:eastAsia="en-US"/>
        </w:rPr>
        <w:t xml:space="preserve">анова И.Г., Диденко Ю.С., </w:t>
      </w:r>
      <w:proofErr w:type="spellStart"/>
      <w:r w:rsidR="00B529B7">
        <w:rPr>
          <w:rFonts w:eastAsiaTheme="minorHAnsi"/>
          <w:color w:val="000000"/>
          <w:sz w:val="28"/>
          <w:szCs w:val="28"/>
          <w:shd w:val="clear" w:color="auto" w:fill="FFFFFF"/>
          <w:lang w:eastAsia="en-US"/>
        </w:rPr>
        <w:t>Говдя</w:t>
      </w:r>
      <w:proofErr w:type="spellEnd"/>
      <w:r w:rsidR="00B529B7">
        <w:rPr>
          <w:rFonts w:eastAsiaTheme="minorHAnsi"/>
          <w:color w:val="000000"/>
          <w:sz w:val="28"/>
          <w:szCs w:val="28"/>
          <w:shd w:val="clear" w:color="auto" w:fill="FFFFFF"/>
          <w:lang w:eastAsia="en-US"/>
        </w:rPr>
        <w:t> </w:t>
      </w:r>
      <w:r w:rsidR="00592F7B" w:rsidRPr="00800604">
        <w:rPr>
          <w:rFonts w:eastAsiaTheme="minorHAnsi"/>
          <w:color w:val="000000"/>
          <w:sz w:val="28"/>
          <w:szCs w:val="28"/>
          <w:shd w:val="clear" w:color="auto" w:fill="FFFFFF"/>
          <w:lang w:eastAsia="en-US"/>
        </w:rPr>
        <w:t xml:space="preserve">В.В., </w:t>
      </w:r>
      <w:proofErr w:type="spellStart"/>
      <w:r w:rsidR="00592F7B" w:rsidRPr="00800604">
        <w:rPr>
          <w:rFonts w:eastAsiaTheme="minorHAnsi"/>
          <w:color w:val="000000"/>
          <w:sz w:val="28"/>
          <w:szCs w:val="28"/>
          <w:shd w:val="clear" w:color="auto" w:fill="FFFFFF"/>
          <w:lang w:eastAsia="en-US"/>
        </w:rPr>
        <w:t>Трубочкина</w:t>
      </w:r>
      <w:proofErr w:type="spellEnd"/>
      <w:r w:rsidR="00592F7B" w:rsidRPr="00800604">
        <w:rPr>
          <w:rFonts w:eastAsiaTheme="minorHAnsi"/>
          <w:color w:val="000000"/>
          <w:sz w:val="28"/>
          <w:szCs w:val="28"/>
          <w:shd w:val="clear" w:color="auto" w:fill="FFFFFF"/>
          <w:lang w:eastAsia="en-US"/>
        </w:rPr>
        <w:t xml:space="preserve"> М.И., </w:t>
      </w:r>
      <w:proofErr w:type="spellStart"/>
      <w:r w:rsidR="00592F7B" w:rsidRPr="00800604">
        <w:rPr>
          <w:rFonts w:eastAsiaTheme="minorHAnsi"/>
          <w:color w:val="000000"/>
          <w:sz w:val="28"/>
          <w:szCs w:val="28"/>
          <w:shd w:val="clear" w:color="auto" w:fill="FFFFFF"/>
          <w:lang w:eastAsia="en-US"/>
        </w:rPr>
        <w:t>Низовикова</w:t>
      </w:r>
      <w:proofErr w:type="spellEnd"/>
      <w:r w:rsidR="00592F7B" w:rsidRPr="00800604">
        <w:rPr>
          <w:rFonts w:eastAsiaTheme="minorHAnsi"/>
          <w:color w:val="000000"/>
          <w:sz w:val="28"/>
          <w:szCs w:val="28"/>
          <w:shd w:val="clear" w:color="auto" w:fill="FFFFFF"/>
          <w:lang w:eastAsia="en-US"/>
        </w:rPr>
        <w:t xml:space="preserve"> Н.</w:t>
      </w:r>
      <w:r w:rsidRPr="00800604">
        <w:rPr>
          <w:rFonts w:eastAsiaTheme="minorHAnsi"/>
          <w:color w:val="000000"/>
          <w:sz w:val="28"/>
          <w:szCs w:val="28"/>
          <w:shd w:val="clear" w:color="auto" w:fill="FFFFFF"/>
          <w:lang w:eastAsia="en-US"/>
        </w:rPr>
        <w:t xml:space="preserve">Г. и других российских ученых, а </w:t>
      </w:r>
      <w:proofErr w:type="gramStart"/>
      <w:r w:rsidRPr="00800604">
        <w:rPr>
          <w:rFonts w:eastAsiaTheme="minorHAnsi"/>
          <w:color w:val="000000"/>
          <w:sz w:val="28"/>
          <w:szCs w:val="28"/>
          <w:shd w:val="clear" w:color="auto" w:fill="FFFFFF"/>
          <w:lang w:eastAsia="en-US"/>
        </w:rPr>
        <w:t>так же</w:t>
      </w:r>
      <w:proofErr w:type="gramEnd"/>
      <w:r w:rsidRPr="00800604">
        <w:rPr>
          <w:rFonts w:eastAsiaTheme="minorHAnsi"/>
          <w:color w:val="000000"/>
          <w:sz w:val="28"/>
          <w:szCs w:val="28"/>
          <w:shd w:val="clear" w:color="auto" w:fill="FFFFFF"/>
          <w:lang w:eastAsia="en-US"/>
        </w:rPr>
        <w:t xml:space="preserve"> материалы периодических изданий.</w:t>
      </w:r>
    </w:p>
    <w:p w:rsidR="00CC69C6" w:rsidRPr="00800604" w:rsidRDefault="00CC69C6" w:rsidP="00CC69C6">
      <w:pPr>
        <w:pStyle w:val="a3"/>
        <w:shd w:val="clear" w:color="auto" w:fill="FFFFFF"/>
        <w:spacing w:before="0" w:beforeAutospacing="0" w:after="0" w:afterAutospacing="0" w:line="360" w:lineRule="auto"/>
        <w:ind w:firstLine="709"/>
        <w:jc w:val="both"/>
        <w:rPr>
          <w:rFonts w:eastAsiaTheme="minorHAnsi"/>
          <w:color w:val="000000"/>
          <w:sz w:val="28"/>
          <w:szCs w:val="28"/>
          <w:shd w:val="clear" w:color="auto" w:fill="FFFFFF"/>
          <w:lang w:eastAsia="en-US"/>
        </w:rPr>
      </w:pPr>
      <w:r w:rsidRPr="00800604">
        <w:rPr>
          <w:rFonts w:eastAsiaTheme="minorHAnsi"/>
          <w:color w:val="000000"/>
          <w:sz w:val="28"/>
          <w:szCs w:val="28"/>
          <w:shd w:val="clear" w:color="auto" w:fill="FFFFFF"/>
          <w:lang w:eastAsia="en-US"/>
        </w:rPr>
        <w:t>Методологической базой являются способы группировки показателей, сравнения, вертикального и горизонталь</w:t>
      </w:r>
      <w:r w:rsidR="00592F7B" w:rsidRPr="00800604">
        <w:rPr>
          <w:rFonts w:eastAsiaTheme="minorHAnsi"/>
          <w:color w:val="000000"/>
          <w:sz w:val="28"/>
          <w:szCs w:val="28"/>
          <w:shd w:val="clear" w:color="auto" w:fill="FFFFFF"/>
          <w:lang w:eastAsia="en-US"/>
        </w:rPr>
        <w:t>ного анализа.</w:t>
      </w:r>
    </w:p>
    <w:p w:rsidR="00097B36" w:rsidRPr="00800604" w:rsidRDefault="00592F7B" w:rsidP="00CC69C6">
      <w:pPr>
        <w:pStyle w:val="a3"/>
        <w:shd w:val="clear" w:color="auto" w:fill="FFFFFF"/>
        <w:spacing w:before="0" w:beforeAutospacing="0" w:after="0" w:afterAutospacing="0" w:line="360" w:lineRule="auto"/>
        <w:ind w:firstLine="709"/>
        <w:jc w:val="both"/>
        <w:rPr>
          <w:color w:val="000000"/>
          <w:sz w:val="28"/>
          <w:szCs w:val="28"/>
        </w:rPr>
      </w:pPr>
      <w:r w:rsidRPr="00800604">
        <w:rPr>
          <w:rFonts w:eastAsiaTheme="minorHAnsi"/>
          <w:color w:val="000000"/>
          <w:sz w:val="28"/>
          <w:szCs w:val="28"/>
          <w:shd w:val="clear" w:color="auto" w:fill="FFFFFF"/>
          <w:lang w:eastAsia="en-US"/>
        </w:rPr>
        <w:t>Курсовая работа состоит из введения, двух глав, заключения и библиографического списка.</w:t>
      </w:r>
    </w:p>
    <w:p w:rsidR="00097B36" w:rsidRPr="00800604" w:rsidRDefault="00097B36" w:rsidP="00097B36">
      <w:pPr>
        <w:pStyle w:val="a3"/>
        <w:shd w:val="clear" w:color="auto" w:fill="FFFFFF"/>
        <w:spacing w:before="0" w:beforeAutospacing="0" w:after="0" w:afterAutospacing="0" w:line="360" w:lineRule="auto"/>
        <w:ind w:firstLine="709"/>
        <w:jc w:val="both"/>
        <w:rPr>
          <w:color w:val="000000"/>
          <w:sz w:val="28"/>
          <w:szCs w:val="28"/>
        </w:rPr>
      </w:pPr>
    </w:p>
    <w:p w:rsidR="00A45C92" w:rsidRPr="00800604" w:rsidRDefault="00A45C92">
      <w:pPr>
        <w:rPr>
          <w:rFonts w:ascii="Times New Roman" w:eastAsia="Times New Roman" w:hAnsi="Times New Roman" w:cs="Times New Roman"/>
          <w:color w:val="000000"/>
          <w:sz w:val="28"/>
          <w:szCs w:val="28"/>
          <w:lang w:eastAsia="ru-RU"/>
        </w:rPr>
      </w:pPr>
      <w:r w:rsidRPr="00800604">
        <w:rPr>
          <w:rFonts w:ascii="Times New Roman" w:hAnsi="Times New Roman" w:cs="Times New Roman"/>
          <w:color w:val="000000"/>
          <w:sz w:val="28"/>
          <w:szCs w:val="28"/>
        </w:rPr>
        <w:br w:type="page"/>
      </w:r>
    </w:p>
    <w:p w:rsidR="00A45C92" w:rsidRPr="00800604" w:rsidRDefault="00D65398" w:rsidP="004667F1">
      <w:pPr>
        <w:pStyle w:val="1"/>
        <w:spacing w:before="0" w:beforeAutospacing="0" w:after="0" w:afterAutospacing="0" w:line="360" w:lineRule="auto"/>
        <w:jc w:val="center"/>
        <w:rPr>
          <w:b w:val="0"/>
          <w:color w:val="000000" w:themeColor="text1"/>
          <w:sz w:val="28"/>
        </w:rPr>
      </w:pPr>
      <w:bookmarkStart w:id="2" w:name="_Toc122089964"/>
      <w:r w:rsidRPr="00800604">
        <w:rPr>
          <w:b w:val="0"/>
          <w:color w:val="000000" w:themeColor="text1"/>
          <w:sz w:val="28"/>
        </w:rPr>
        <w:lastRenderedPageBreak/>
        <w:t>1</w:t>
      </w:r>
      <w:r w:rsidR="00A45C92" w:rsidRPr="00800604">
        <w:rPr>
          <w:b w:val="0"/>
          <w:color w:val="000000" w:themeColor="text1"/>
          <w:sz w:val="28"/>
        </w:rPr>
        <w:t xml:space="preserve"> </w:t>
      </w:r>
      <w:r w:rsidR="00B529B7" w:rsidRPr="00800604">
        <w:rPr>
          <w:b w:val="0"/>
          <w:color w:val="000000" w:themeColor="text1"/>
          <w:sz w:val="28"/>
        </w:rPr>
        <w:t>ТЕОРЕТИЧЕСКИЕ И МЕТОДОЛОГИЧЕСКИЕ ОСНОВЫ АНАЛИЗА ЗАТРАТ НА ПРЕДПРИЯТИИ</w:t>
      </w:r>
      <w:bookmarkEnd w:id="2"/>
    </w:p>
    <w:p w:rsidR="00D65398" w:rsidRPr="00800604" w:rsidRDefault="00D65398" w:rsidP="00D65398">
      <w:pPr>
        <w:rPr>
          <w:rFonts w:ascii="Times New Roman" w:hAnsi="Times New Roman" w:cs="Times New Roman"/>
        </w:rPr>
      </w:pPr>
    </w:p>
    <w:p w:rsidR="00B35F50" w:rsidRPr="00800604" w:rsidRDefault="00A45C92" w:rsidP="009639A4">
      <w:pPr>
        <w:pStyle w:val="2"/>
        <w:spacing w:line="360" w:lineRule="auto"/>
        <w:jc w:val="center"/>
        <w:rPr>
          <w:rFonts w:ascii="Times New Roman" w:hAnsi="Times New Roman" w:cs="Times New Roman"/>
          <w:b w:val="0"/>
          <w:color w:val="000000" w:themeColor="text1"/>
          <w:sz w:val="28"/>
        </w:rPr>
      </w:pPr>
      <w:bookmarkStart w:id="3" w:name="_Toc122089965"/>
      <w:r w:rsidRPr="00800604">
        <w:rPr>
          <w:rFonts w:ascii="Times New Roman" w:hAnsi="Times New Roman" w:cs="Times New Roman"/>
          <w:b w:val="0"/>
          <w:color w:val="000000" w:themeColor="text1"/>
          <w:sz w:val="28"/>
        </w:rPr>
        <w:t xml:space="preserve">1.1 </w:t>
      </w:r>
      <w:r w:rsidR="00403A40" w:rsidRPr="00800604">
        <w:rPr>
          <w:rFonts w:ascii="Times New Roman" w:hAnsi="Times New Roman" w:cs="Times New Roman"/>
          <w:b w:val="0"/>
          <w:color w:val="000000" w:themeColor="text1"/>
          <w:sz w:val="28"/>
        </w:rPr>
        <w:t xml:space="preserve">Сущность, состав и классификация </w:t>
      </w:r>
      <w:r w:rsidR="004964B7">
        <w:rPr>
          <w:rFonts w:ascii="Times New Roman" w:hAnsi="Times New Roman" w:cs="Times New Roman"/>
          <w:b w:val="0"/>
          <w:color w:val="000000" w:themeColor="text1"/>
          <w:sz w:val="28"/>
        </w:rPr>
        <w:t>издержек</w:t>
      </w:r>
      <w:r w:rsidR="00403A40" w:rsidRPr="00800604">
        <w:rPr>
          <w:rFonts w:ascii="Times New Roman" w:hAnsi="Times New Roman" w:cs="Times New Roman"/>
          <w:b w:val="0"/>
          <w:color w:val="000000" w:themeColor="text1"/>
          <w:sz w:val="28"/>
        </w:rPr>
        <w:t xml:space="preserve"> на производство</w:t>
      </w:r>
      <w:r w:rsidR="009639A4" w:rsidRPr="00800604">
        <w:rPr>
          <w:rFonts w:ascii="Times New Roman" w:hAnsi="Times New Roman" w:cs="Times New Roman"/>
          <w:b w:val="0"/>
          <w:color w:val="000000" w:themeColor="text1"/>
          <w:sz w:val="28"/>
        </w:rPr>
        <w:t xml:space="preserve"> </w:t>
      </w:r>
      <w:r w:rsidR="00403A40" w:rsidRPr="00800604">
        <w:rPr>
          <w:rFonts w:ascii="Times New Roman" w:hAnsi="Times New Roman" w:cs="Times New Roman"/>
          <w:b w:val="0"/>
          <w:color w:val="000000" w:themeColor="text1"/>
          <w:sz w:val="28"/>
        </w:rPr>
        <w:t>продукции</w:t>
      </w:r>
      <w:bookmarkEnd w:id="3"/>
    </w:p>
    <w:p w:rsidR="00D65398" w:rsidRPr="00800604" w:rsidRDefault="00D65398" w:rsidP="00D65398">
      <w:pPr>
        <w:pStyle w:val="a3"/>
        <w:shd w:val="clear" w:color="auto" w:fill="FFFFFF"/>
        <w:spacing w:before="0" w:beforeAutospacing="0" w:after="0" w:afterAutospacing="0" w:line="360" w:lineRule="auto"/>
        <w:ind w:firstLine="709"/>
        <w:jc w:val="center"/>
        <w:rPr>
          <w:color w:val="000000" w:themeColor="text1"/>
          <w:sz w:val="28"/>
          <w:szCs w:val="28"/>
        </w:rPr>
      </w:pP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Одним из важных элементов бухгалтерского учета выступает учет расходов на изготовление продукции и установление ее фактической себестоимости.</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Под термином «расходы» («издержки производства») принято понимать ценовое выражение примененных в финансово-хозяйственной деятельности коммерческого предприятия за конкретный срок финансовых, трудовых, матер</w:t>
      </w:r>
      <w:r w:rsidR="00885D88" w:rsidRPr="00800604">
        <w:rPr>
          <w:color w:val="000000"/>
          <w:sz w:val="28"/>
          <w:szCs w:val="28"/>
        </w:rPr>
        <w:t>иальных и прочих видов ресурсов</w:t>
      </w:r>
      <w:r w:rsidRPr="00800604">
        <w:rPr>
          <w:color w:val="000000"/>
          <w:sz w:val="28"/>
          <w:szCs w:val="28"/>
        </w:rPr>
        <w:t xml:space="preserve"> [14]</w:t>
      </w:r>
      <w:r w:rsidR="00885D88" w:rsidRPr="00800604">
        <w:rPr>
          <w:color w:val="000000"/>
          <w:sz w:val="28"/>
          <w:szCs w:val="28"/>
        </w:rPr>
        <w:t>.</w:t>
      </w:r>
      <w:r w:rsidRPr="00800604">
        <w:rPr>
          <w:color w:val="000000"/>
          <w:sz w:val="28"/>
          <w:szCs w:val="28"/>
        </w:rPr>
        <w:t xml:space="preserve"> Производственные расходы относятся либо к пассивам (затратам), либо к активам коммерческой организации.</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Под термином «себестоимость» понимается комплекс расходов коммерческой организации в стоимостном выражении на продажу и изготовление товаров. Основу себестоимости составляют производственные издер</w:t>
      </w:r>
      <w:r w:rsidR="00885D88" w:rsidRPr="00800604">
        <w:rPr>
          <w:color w:val="000000"/>
          <w:sz w:val="28"/>
          <w:szCs w:val="28"/>
        </w:rPr>
        <w:t>жки</w:t>
      </w:r>
      <w:r w:rsidRPr="00800604">
        <w:rPr>
          <w:color w:val="000000"/>
          <w:sz w:val="28"/>
          <w:szCs w:val="28"/>
        </w:rPr>
        <w:t xml:space="preserve"> [7]</w:t>
      </w:r>
      <w:r w:rsidR="00885D88" w:rsidRPr="00800604">
        <w:rPr>
          <w:color w:val="000000"/>
          <w:sz w:val="28"/>
          <w:szCs w:val="28"/>
        </w:rPr>
        <w:t>.</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Размер себестоимости способен варьироваться в широком диапазоне, что определяется разными причинами, которые влияют на увеличение или снижение затрат на производство продукции. Например, летом предприятию не нужно платить за отопление помещения, а зимой это одна из важных статей расходов. При выпуске нового вида продукции требуются дополнительные траты. Смена поставщика так же может повлиять на себестоимость, т.к. цена на сырье может быть дороже или дешевле, разного качества и т. д.</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Расчет себестоимости продукции необходим для:</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определения оптимальной цены на продукцию;</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прогнозирования выполнения плана себестоимости и ее изменений;</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установления рентабельности производства и производимых видов продукции;</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исполнения внутриорганизационного расчета;</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lastRenderedPageBreak/>
        <w:t>-</w:t>
      </w:r>
      <w:r w:rsidRPr="00800604">
        <w:rPr>
          <w:color w:val="000000"/>
          <w:sz w:val="28"/>
          <w:szCs w:val="28"/>
        </w:rPr>
        <w:tab/>
        <w:t>обнаружения запасов понижения себестоимости продукции;</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расчета экономической эффективности внедрения новой техники, технологии и организационно-технических мероприятий;</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обоснования решения о производстве новых видов продукции и снятия с производства низко реализуемых изделий и т. д.</w:t>
      </w:r>
    </w:p>
    <w:p w:rsidR="009639A4" w:rsidRPr="00800604" w:rsidRDefault="00403A40" w:rsidP="009639A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Себестоимость продукции охватывает различные виды затрат, зависящих и не зависящих от работы предприятия, вытекающих из характера данного производства и не связанных с ним </w:t>
      </w:r>
      <w:r w:rsidR="004964B7">
        <w:rPr>
          <w:color w:val="000000"/>
          <w:sz w:val="28"/>
          <w:szCs w:val="28"/>
        </w:rPr>
        <w:t>непосредственно (см. рисунок 1</w:t>
      </w:r>
      <w:r w:rsidRPr="00800604">
        <w:rPr>
          <w:color w:val="000000"/>
          <w:sz w:val="28"/>
          <w:szCs w:val="28"/>
        </w:rPr>
        <w:t>)</w:t>
      </w:r>
    </w:p>
    <w:p w:rsidR="009639A4" w:rsidRPr="00800604" w:rsidRDefault="009639A4" w:rsidP="009639A4">
      <w:pPr>
        <w:pStyle w:val="a3"/>
        <w:shd w:val="clear" w:color="auto" w:fill="FFFFFF"/>
        <w:spacing w:before="0" w:beforeAutospacing="0" w:after="0" w:afterAutospacing="0" w:line="360" w:lineRule="auto"/>
        <w:jc w:val="center"/>
        <w:rPr>
          <w:color w:val="000000"/>
          <w:sz w:val="28"/>
          <w:szCs w:val="28"/>
        </w:rPr>
      </w:pPr>
      <w:r w:rsidRPr="00800604">
        <w:rPr>
          <w:noProof/>
          <w:color w:val="000000"/>
          <w:sz w:val="28"/>
          <w:szCs w:val="28"/>
        </w:rPr>
        <w:drawing>
          <wp:inline distT="0" distB="0" distL="0" distR="0" wp14:anchorId="2F5979D6" wp14:editId="16A3D917">
            <wp:extent cx="5534025" cy="236284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536709" cy="2363988"/>
                    </a:xfrm>
                    <a:prstGeom prst="rect">
                      <a:avLst/>
                    </a:prstGeom>
                    <a:noFill/>
                    <a:ln>
                      <a:noFill/>
                    </a:ln>
                  </pic:spPr>
                </pic:pic>
              </a:graphicData>
            </a:graphic>
          </wp:inline>
        </w:drawing>
      </w:r>
    </w:p>
    <w:p w:rsidR="009639A4" w:rsidRPr="00800604" w:rsidRDefault="004964B7" w:rsidP="009639A4">
      <w:pPr>
        <w:pStyle w:val="a3"/>
        <w:shd w:val="clear" w:color="auto" w:fill="FFFFFF"/>
        <w:spacing w:before="0" w:beforeAutospacing="0" w:after="0" w:afterAutospacing="0" w:line="360" w:lineRule="auto"/>
        <w:jc w:val="center"/>
        <w:rPr>
          <w:color w:val="000000"/>
          <w:sz w:val="28"/>
          <w:szCs w:val="28"/>
        </w:rPr>
      </w:pPr>
      <w:r>
        <w:rPr>
          <w:rFonts w:hint="eastAsia"/>
          <w:color w:val="000000"/>
          <w:sz w:val="28"/>
          <w:szCs w:val="28"/>
        </w:rPr>
        <w:t xml:space="preserve">Рис. </w:t>
      </w:r>
      <w:r>
        <w:rPr>
          <w:color w:val="000000"/>
          <w:sz w:val="28"/>
          <w:szCs w:val="28"/>
        </w:rPr>
        <w:t>1.</w:t>
      </w:r>
      <w:r w:rsidR="009639A4" w:rsidRPr="00800604">
        <w:rPr>
          <w:color w:val="000000"/>
          <w:sz w:val="28"/>
          <w:szCs w:val="28"/>
        </w:rPr>
        <w:t xml:space="preserve"> </w:t>
      </w:r>
      <w:r w:rsidR="009639A4" w:rsidRPr="00800604">
        <w:rPr>
          <w:rFonts w:hint="eastAsia"/>
          <w:color w:val="000000"/>
          <w:sz w:val="28"/>
          <w:szCs w:val="28"/>
        </w:rPr>
        <w:t>Виды затрат предприятия</w:t>
      </w:r>
      <w:r w:rsidR="009639A4" w:rsidRPr="00800604">
        <w:rPr>
          <w:color w:val="000000"/>
          <w:sz w:val="28"/>
          <w:szCs w:val="28"/>
        </w:rPr>
        <w:t xml:space="preserve"> [7]</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Состав затрат предприятий регламентируется ст. 253 Налогового кодекса РФ, а также ПБУ 10/99 «Расходы организации». Согласно данным документам «к затратам, включаемым в себестоимость произведенной и реализованной продукции, относятся:</w:t>
      </w:r>
    </w:p>
    <w:p w:rsidR="00403A40" w:rsidRPr="00800604" w:rsidRDefault="009639A4" w:rsidP="009639A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w:t>
      </w:r>
      <w:r w:rsidRPr="00800604">
        <w:rPr>
          <w:color w:val="000000"/>
          <w:sz w:val="28"/>
          <w:szCs w:val="28"/>
        </w:rPr>
        <w:tab/>
        <w:t xml:space="preserve">расходы, </w:t>
      </w:r>
      <w:r w:rsidR="00403A40" w:rsidRPr="00800604">
        <w:rPr>
          <w:color w:val="000000"/>
          <w:sz w:val="28"/>
          <w:szCs w:val="28"/>
        </w:rPr>
        <w:t>непосредственно связа</w:t>
      </w:r>
      <w:r w:rsidRPr="00800604">
        <w:rPr>
          <w:color w:val="000000"/>
          <w:sz w:val="28"/>
          <w:szCs w:val="28"/>
        </w:rPr>
        <w:t xml:space="preserve">нные с изготовлением </w:t>
      </w:r>
      <w:r w:rsidR="00403A40" w:rsidRPr="00800604">
        <w:rPr>
          <w:color w:val="000000"/>
          <w:sz w:val="28"/>
          <w:szCs w:val="28"/>
        </w:rPr>
        <w:t>(производством), хранением и доставкой товаров (работ, услуг);</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2)</w:t>
      </w:r>
      <w:r w:rsidRPr="00800604">
        <w:rPr>
          <w:color w:val="000000"/>
          <w:sz w:val="28"/>
          <w:szCs w:val="28"/>
        </w:rPr>
        <w:tab/>
        <w:t>расходы на содержание и эксплуатацию, ремонт и техническое обслуживание основных средств и иного имущества, а также на поддержание их в исправном (актуальном) состоянии;</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3)</w:t>
      </w:r>
      <w:r w:rsidRPr="00800604">
        <w:rPr>
          <w:color w:val="000000"/>
          <w:sz w:val="28"/>
          <w:szCs w:val="28"/>
        </w:rPr>
        <w:tab/>
        <w:t>расходы на освоение природных ресурсов;</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4)</w:t>
      </w:r>
      <w:r w:rsidRPr="00800604">
        <w:rPr>
          <w:color w:val="000000"/>
          <w:sz w:val="28"/>
          <w:szCs w:val="28"/>
        </w:rPr>
        <w:tab/>
        <w:t>расходы на научные исследования и опытно-конструкторские разработки;</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5)</w:t>
      </w:r>
      <w:r w:rsidRPr="00800604">
        <w:rPr>
          <w:color w:val="000000"/>
          <w:sz w:val="28"/>
          <w:szCs w:val="28"/>
        </w:rPr>
        <w:tab/>
        <w:t>расходы на обязательное и добровольное страхование;</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6)</w:t>
      </w:r>
      <w:r w:rsidRPr="00800604">
        <w:rPr>
          <w:color w:val="000000"/>
          <w:sz w:val="28"/>
          <w:szCs w:val="28"/>
        </w:rPr>
        <w:tab/>
        <w:t>прочие расходы, связанные с пр</w:t>
      </w:r>
      <w:r w:rsidR="009639A4" w:rsidRPr="00800604">
        <w:rPr>
          <w:color w:val="000000"/>
          <w:sz w:val="28"/>
          <w:szCs w:val="28"/>
        </w:rPr>
        <w:t xml:space="preserve">оизводством и (или) реализацией» </w:t>
      </w:r>
      <w:r w:rsidRPr="00800604">
        <w:rPr>
          <w:color w:val="000000"/>
          <w:sz w:val="28"/>
          <w:szCs w:val="28"/>
        </w:rPr>
        <w:t>[1]</w:t>
      </w:r>
    </w:p>
    <w:p w:rsidR="00403A40" w:rsidRPr="00800604" w:rsidRDefault="00403A40" w:rsidP="009639A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lastRenderedPageBreak/>
        <w:t>На рисунке 1.1 представлены осн</w:t>
      </w:r>
      <w:r w:rsidR="009639A4" w:rsidRPr="00800604">
        <w:rPr>
          <w:color w:val="000000"/>
          <w:sz w:val="28"/>
          <w:szCs w:val="28"/>
        </w:rPr>
        <w:t>о</w:t>
      </w:r>
      <w:r w:rsidR="00885D88" w:rsidRPr="00800604">
        <w:rPr>
          <w:color w:val="000000"/>
          <w:sz w:val="28"/>
          <w:szCs w:val="28"/>
        </w:rPr>
        <w:t xml:space="preserve">вные виды затрат, включаемые в </w:t>
      </w:r>
      <w:r w:rsidRPr="00800604">
        <w:rPr>
          <w:color w:val="000000"/>
          <w:sz w:val="28"/>
          <w:szCs w:val="28"/>
        </w:rPr>
        <w:t>себестоимость продукции.</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Все затраты относят к изготовлению и выпуску продукции (затраты на сырье, материалы, оплату труда и т. д.), другие затраты связаны с управлением и обслуживанием производства (содержание аппарата управления, снабжение нужными ресурсами, на поддержание основных средств в рабочем состоянии и т. д.). Часть таких затрат прямо включается в себестоимость готовой продукции, а другая часть, в связи с производством нескольких видов изделий, - косвенно.</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Для правильной организации учета затрат большое значение уделяется классификации затрат. Выделяют следующие группировки:</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по экономическому содержанию;</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по статьям калькуляции;</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по местам возникновения;</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по отношению к объему производства;</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цел</w:t>
      </w:r>
      <w:r w:rsidR="009639A4" w:rsidRPr="00800604">
        <w:rPr>
          <w:color w:val="000000"/>
          <w:sz w:val="28"/>
          <w:szCs w:val="28"/>
        </w:rPr>
        <w:t>есообразность совершения затрат</w:t>
      </w:r>
      <w:r w:rsidRPr="00800604">
        <w:rPr>
          <w:color w:val="000000"/>
          <w:sz w:val="28"/>
          <w:szCs w:val="28"/>
        </w:rPr>
        <w:t xml:space="preserve"> [11]</w:t>
      </w:r>
      <w:r w:rsidR="009639A4" w:rsidRPr="00800604">
        <w:rPr>
          <w:color w:val="000000"/>
          <w:sz w:val="28"/>
          <w:szCs w:val="28"/>
        </w:rPr>
        <w:t>.</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w:t>
      </w:r>
      <w:r w:rsidRPr="00800604">
        <w:rPr>
          <w:color w:val="000000"/>
          <w:sz w:val="28"/>
          <w:szCs w:val="28"/>
        </w:rPr>
        <w:tab/>
        <w:t>По экономическому содержанию затраты подразделяют: по эконо</w:t>
      </w:r>
      <w:r w:rsidR="004964B7">
        <w:rPr>
          <w:color w:val="000000"/>
          <w:sz w:val="28"/>
          <w:szCs w:val="28"/>
        </w:rPr>
        <w:t xml:space="preserve">мическому элементу – однородный </w:t>
      </w:r>
      <w:r w:rsidRPr="00800604">
        <w:rPr>
          <w:color w:val="000000"/>
          <w:sz w:val="28"/>
          <w:szCs w:val="28"/>
        </w:rPr>
        <w:t>вид затрат на производство и реализацию продукции, которые нельзя на уровне предприятия распределить на составные части.</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В соответствии с ПБУ 10/99 «к таким затратам относят материальные, на оплату труда, отчисления на социаль</w:t>
      </w:r>
      <w:r w:rsidR="00885D88" w:rsidRPr="00800604">
        <w:rPr>
          <w:color w:val="000000"/>
          <w:sz w:val="28"/>
          <w:szCs w:val="28"/>
        </w:rPr>
        <w:t>ные нужды, амортизацию и прочие</w:t>
      </w:r>
      <w:r w:rsidRPr="00800604">
        <w:rPr>
          <w:color w:val="000000"/>
          <w:sz w:val="28"/>
          <w:szCs w:val="28"/>
        </w:rPr>
        <w:t>» [1]</w:t>
      </w:r>
      <w:r w:rsidR="00885D88" w:rsidRPr="00800604">
        <w:rPr>
          <w:color w:val="000000"/>
          <w:sz w:val="28"/>
          <w:szCs w:val="28"/>
        </w:rPr>
        <w:t>.</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2.</w:t>
      </w:r>
      <w:r w:rsidRPr="00800604">
        <w:rPr>
          <w:color w:val="000000"/>
          <w:sz w:val="28"/>
          <w:szCs w:val="28"/>
        </w:rPr>
        <w:tab/>
        <w:t>По статьям калькуляции - вид затрат, образующий себестоимость как всей продукции, так и отдельных видов. Такая группировка позволяет определить назначение расходов, организовать контроль над расходами, устанавливать, по каким направлениям нужно вести поиск путей по снижению издержек производства.</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Общий вид номенклатуры статей калькуляции выглядит следующим образом:</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w:t>
      </w:r>
      <w:r w:rsidRPr="00800604">
        <w:rPr>
          <w:color w:val="000000"/>
          <w:sz w:val="28"/>
          <w:szCs w:val="28"/>
        </w:rPr>
        <w:tab/>
        <w:t xml:space="preserve"> «Сырье, основные материалы, покупные полуфабрикаты и комплектующие изделия»;</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2)</w:t>
      </w:r>
      <w:r w:rsidRPr="00800604">
        <w:rPr>
          <w:color w:val="000000"/>
          <w:sz w:val="28"/>
          <w:szCs w:val="28"/>
        </w:rPr>
        <w:tab/>
        <w:t>«Полуфабрикаты собственного производства»;</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lastRenderedPageBreak/>
        <w:t>3)</w:t>
      </w:r>
      <w:r w:rsidRPr="00800604">
        <w:rPr>
          <w:color w:val="000000"/>
          <w:sz w:val="28"/>
          <w:szCs w:val="28"/>
        </w:rPr>
        <w:tab/>
        <w:t>«Возвратные отходы (вычитаются)»;</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4)</w:t>
      </w:r>
      <w:r w:rsidRPr="00800604">
        <w:rPr>
          <w:color w:val="000000"/>
          <w:sz w:val="28"/>
          <w:szCs w:val="28"/>
        </w:rPr>
        <w:tab/>
        <w:t>«Вспомогательные материалы»;</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5)</w:t>
      </w:r>
      <w:r w:rsidRPr="00800604">
        <w:rPr>
          <w:color w:val="000000"/>
          <w:sz w:val="28"/>
          <w:szCs w:val="28"/>
        </w:rPr>
        <w:tab/>
        <w:t>«Топливо и энергия на технологические цели»;</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6)</w:t>
      </w:r>
      <w:r w:rsidRPr="00800604">
        <w:rPr>
          <w:color w:val="000000"/>
          <w:sz w:val="28"/>
          <w:szCs w:val="28"/>
        </w:rPr>
        <w:tab/>
        <w:t>«Расходы на оплату труда производственных рабочих»;</w:t>
      </w:r>
    </w:p>
    <w:p w:rsidR="00403A40" w:rsidRPr="00800604" w:rsidRDefault="009639A4"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7)</w:t>
      </w:r>
      <w:r w:rsidRPr="00800604">
        <w:rPr>
          <w:color w:val="000000"/>
          <w:sz w:val="28"/>
          <w:szCs w:val="28"/>
        </w:rPr>
        <w:tab/>
      </w:r>
      <w:r w:rsidR="00403A40" w:rsidRPr="00800604">
        <w:rPr>
          <w:color w:val="000000"/>
          <w:sz w:val="28"/>
          <w:szCs w:val="28"/>
        </w:rPr>
        <w:t>«Отчисления на социальные нужды»;</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8)</w:t>
      </w:r>
      <w:r w:rsidRPr="00800604">
        <w:rPr>
          <w:color w:val="000000"/>
          <w:sz w:val="28"/>
          <w:szCs w:val="28"/>
        </w:rPr>
        <w:tab/>
        <w:t>«Расходы на научные исследования и опытно-конструкторские разработки»;</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9)</w:t>
      </w:r>
      <w:r w:rsidRPr="00800604">
        <w:rPr>
          <w:color w:val="000000"/>
          <w:sz w:val="28"/>
          <w:szCs w:val="28"/>
        </w:rPr>
        <w:tab/>
        <w:t>«Расходы по эксплуатации производственных машин и оборудования»;</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10)</w:t>
      </w:r>
      <w:r w:rsidRPr="00800604">
        <w:rPr>
          <w:color w:val="000000"/>
          <w:sz w:val="28"/>
          <w:szCs w:val="28"/>
        </w:rPr>
        <w:tab/>
        <w:t>«Общецеховые расходы»;</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11)</w:t>
      </w:r>
      <w:r w:rsidRPr="00800604">
        <w:rPr>
          <w:color w:val="000000"/>
          <w:sz w:val="28"/>
          <w:szCs w:val="28"/>
        </w:rPr>
        <w:tab/>
        <w:t>«Прочие производственные расходы»;</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12)</w:t>
      </w:r>
      <w:r w:rsidRPr="00800604">
        <w:rPr>
          <w:color w:val="000000"/>
          <w:sz w:val="28"/>
          <w:szCs w:val="28"/>
        </w:rPr>
        <w:tab/>
        <w:t>«Итого цеховая производственная себестоимость»;</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13)</w:t>
      </w:r>
      <w:r w:rsidRPr="00800604">
        <w:rPr>
          <w:color w:val="000000"/>
          <w:sz w:val="28"/>
          <w:szCs w:val="28"/>
        </w:rPr>
        <w:tab/>
        <w:t>«Общехозяйственные расходы»;</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14)</w:t>
      </w:r>
      <w:r w:rsidRPr="00800604">
        <w:rPr>
          <w:color w:val="000000"/>
          <w:sz w:val="28"/>
          <w:szCs w:val="28"/>
        </w:rPr>
        <w:tab/>
        <w:t>«Итого общезаводская производственная себестоимость»;</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15)</w:t>
      </w:r>
      <w:r w:rsidRPr="00800604">
        <w:rPr>
          <w:color w:val="000000"/>
          <w:sz w:val="28"/>
          <w:szCs w:val="28"/>
        </w:rPr>
        <w:tab/>
        <w:t>«Расходы на продажу»;</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16)</w:t>
      </w:r>
      <w:r w:rsidRPr="00800604">
        <w:rPr>
          <w:color w:val="000000"/>
          <w:sz w:val="28"/>
          <w:szCs w:val="28"/>
        </w:rPr>
        <w:tab/>
        <w:t>«Всег</w:t>
      </w:r>
      <w:r w:rsidR="009639A4" w:rsidRPr="00800604">
        <w:rPr>
          <w:color w:val="000000"/>
          <w:sz w:val="28"/>
          <w:szCs w:val="28"/>
        </w:rPr>
        <w:t>о полная себестоимость»</w:t>
      </w:r>
      <w:r w:rsidRPr="00800604">
        <w:rPr>
          <w:color w:val="000000"/>
          <w:sz w:val="28"/>
          <w:szCs w:val="28"/>
        </w:rPr>
        <w:t xml:space="preserve"> [5]</w:t>
      </w:r>
      <w:r w:rsidR="009639A4" w:rsidRPr="00800604">
        <w:rPr>
          <w:color w:val="000000"/>
          <w:sz w:val="28"/>
          <w:szCs w:val="28"/>
        </w:rPr>
        <w:t>.</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3.</w:t>
      </w:r>
      <w:r w:rsidRPr="00800604">
        <w:rPr>
          <w:color w:val="000000"/>
          <w:sz w:val="28"/>
          <w:szCs w:val="28"/>
        </w:rPr>
        <w:tab/>
        <w:t>По местам возникновения затраты группируются по производству, цехам, участкам, отделам, бригадам и другим структурным подразделениям. Такая систематизация затрат помогает вести учет затрат по этапам производственного процесса (передел, стадия, фаза, процесс, операция).</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4.</w:t>
      </w:r>
      <w:r w:rsidRPr="00800604">
        <w:rPr>
          <w:color w:val="000000"/>
          <w:sz w:val="28"/>
          <w:szCs w:val="28"/>
        </w:rPr>
        <w:tab/>
        <w:t>По отношению к объему производства различают постоянные и переменные затраты.</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Под расходами переменного типа принимаются затраты, объем которых находится в прямой зависимости от производственного объема. Соответственно, чем активнее растет производства, тем более интенсивно повышаются производственные расходы. Сюда можно включить затраты на выплату зарплаты производственному персоналу, затраты на электроэнергию, материалы, сырье, топливо и пр.</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Чтобы по данным статьям затрат добиться экономии, требуется разработка и внедрение в практике мероприятий организационно-технического характера, </w:t>
      </w:r>
      <w:r w:rsidRPr="00800604">
        <w:rPr>
          <w:color w:val="000000"/>
          <w:sz w:val="28"/>
          <w:szCs w:val="28"/>
        </w:rPr>
        <w:lastRenderedPageBreak/>
        <w:t>которые ориентированы на сокращение в расчете на каждую единицу изготавливаемых товаров.</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Расходы постоянного типа остаются на том же уровне, либо отмечается их небольшая корреляция в случае повышения или сокращения производственного</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Такие затраты являются важным фактором снижения себестоимости продукции при росте производства, так как их величина при этом уменьшается.</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5.</w:t>
      </w:r>
      <w:r w:rsidRPr="00800604">
        <w:rPr>
          <w:color w:val="000000"/>
          <w:sz w:val="28"/>
          <w:szCs w:val="28"/>
        </w:rPr>
        <w:tab/>
        <w:t>По способу включения в себестоимость затраты подразделяют на прямые и косвенные. Затраты прямого типа, которые идут на изготовление определенной разновидности товаров. Их относят к калькуляционным объектам при осуществлении, либо начисляют непосредственно на основе первичной документации.</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Под косвенными затратами целесообразно понимать затраты, которые касаются производства нескольких разновидностей товаров. Этот вид расходов изначально концентрируется на специализированных счетах, после чего интегрируется в себестоимость определенных продуктов с помощью специализированных распределительных расчетов.</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6.</w:t>
      </w:r>
      <w:r w:rsidRPr="00800604">
        <w:rPr>
          <w:color w:val="000000"/>
          <w:sz w:val="28"/>
          <w:szCs w:val="28"/>
        </w:rPr>
        <w:tab/>
        <w:t>Значительное воздействие на функционирование коммерческой организации оказывает такой фактор, как целесообразность осуществления расходов. В этом случае все расходы подразделяются на неэффективные и эффективные.</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Расходы эффективного типа - это расходы, в качестве результата которых выступает получение финансового дохода от продажи товаров, на изготовление которых они пошли.</w:t>
      </w:r>
    </w:p>
    <w:p w:rsidR="00403A40"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Под неэффективными расходами понимаются расходы, не приводящие к получению финансового дохода от продажи, т.к. они выступают потерями в ходе производственной деятельности. Здесь следует выделить производственный брак, порчу и недостачи ТМЦ, простои и пр. Потребность в идентификации расходов неэффективного типа дает возможность в перспективе предотвратить потери в процессе нормирования и планирования.</w:t>
      </w:r>
    </w:p>
    <w:p w:rsidR="00A45C92" w:rsidRPr="00800604" w:rsidRDefault="00403A40" w:rsidP="00403A40">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Таким образом, затратами на производство продукции признаются расходы, связанные с созданием продукции, в результате которых предприятие </w:t>
      </w:r>
      <w:r w:rsidRPr="00800604">
        <w:rPr>
          <w:color w:val="000000"/>
          <w:sz w:val="28"/>
          <w:szCs w:val="28"/>
        </w:rPr>
        <w:lastRenderedPageBreak/>
        <w:t>получит финансовый результат в виде прибыли или убытка. Изменение состава затрат, их увеличение или снижение, непосредственно влияет на формирование себестоимости: чем выше производственные затрат, тем выше себестоимость и наоборот</w:t>
      </w:r>
      <w:r w:rsidR="007E21B6" w:rsidRPr="00800604">
        <w:rPr>
          <w:color w:val="000000"/>
          <w:sz w:val="28"/>
          <w:szCs w:val="28"/>
        </w:rPr>
        <w:t>.</w:t>
      </w:r>
    </w:p>
    <w:p w:rsidR="00D65398" w:rsidRPr="00800604" w:rsidRDefault="00D65398" w:rsidP="00D65398">
      <w:pPr>
        <w:pStyle w:val="a3"/>
        <w:shd w:val="clear" w:color="auto" w:fill="FFFFFF"/>
        <w:spacing w:before="0" w:beforeAutospacing="0" w:after="0" w:afterAutospacing="0" w:line="360" w:lineRule="auto"/>
        <w:jc w:val="both"/>
        <w:rPr>
          <w:bCs/>
          <w:color w:val="000000"/>
          <w:sz w:val="28"/>
          <w:szCs w:val="28"/>
          <w:shd w:val="clear" w:color="auto" w:fill="FFFFFF"/>
        </w:rPr>
      </w:pPr>
    </w:p>
    <w:p w:rsidR="007E21B6" w:rsidRPr="00800604" w:rsidRDefault="00B35F50" w:rsidP="009639A4">
      <w:pPr>
        <w:pStyle w:val="2"/>
        <w:spacing w:line="360" w:lineRule="auto"/>
        <w:jc w:val="center"/>
        <w:rPr>
          <w:rFonts w:ascii="Times New Roman" w:hAnsi="Times New Roman" w:cs="Times New Roman"/>
          <w:b w:val="0"/>
          <w:color w:val="000000" w:themeColor="text1"/>
          <w:sz w:val="28"/>
          <w:shd w:val="clear" w:color="auto" w:fill="FFFFFF"/>
        </w:rPr>
      </w:pPr>
      <w:bookmarkStart w:id="4" w:name="_Toc122089966"/>
      <w:r w:rsidRPr="00800604">
        <w:rPr>
          <w:rFonts w:ascii="Times New Roman" w:hAnsi="Times New Roman" w:cs="Times New Roman"/>
          <w:b w:val="0"/>
          <w:color w:val="000000" w:themeColor="text1"/>
          <w:sz w:val="28"/>
          <w:shd w:val="clear" w:color="auto" w:fill="FFFFFF"/>
        </w:rPr>
        <w:t>1.2</w:t>
      </w:r>
      <w:r w:rsidR="007E21B6" w:rsidRPr="00800604">
        <w:rPr>
          <w:rFonts w:ascii="Times New Roman" w:hAnsi="Times New Roman" w:cs="Times New Roman"/>
          <w:b w:val="0"/>
          <w:color w:val="000000" w:themeColor="text1"/>
          <w:sz w:val="28"/>
          <w:shd w:val="clear" w:color="auto" w:fill="FFFFFF"/>
        </w:rPr>
        <w:t xml:space="preserve"> </w:t>
      </w:r>
      <w:r w:rsidR="009639A4" w:rsidRPr="00800604">
        <w:rPr>
          <w:rFonts w:ascii="Times New Roman" w:hAnsi="Times New Roman" w:cs="Times New Roman"/>
          <w:b w:val="0"/>
          <w:color w:val="000000" w:themeColor="text1"/>
          <w:sz w:val="28"/>
          <w:shd w:val="clear" w:color="auto" w:fill="FFFFFF"/>
        </w:rPr>
        <w:t>Методы учета и анализа затрат на производство и реализацию продукции</w:t>
      </w:r>
      <w:bookmarkEnd w:id="4"/>
    </w:p>
    <w:p w:rsidR="00D65398" w:rsidRPr="00800604" w:rsidRDefault="00D65398" w:rsidP="00D65398">
      <w:pPr>
        <w:pStyle w:val="a3"/>
        <w:shd w:val="clear" w:color="auto" w:fill="FFFFFF"/>
        <w:spacing w:before="0" w:beforeAutospacing="0" w:after="0" w:afterAutospacing="0" w:line="360" w:lineRule="auto"/>
        <w:jc w:val="both"/>
        <w:rPr>
          <w:color w:val="000000"/>
          <w:sz w:val="28"/>
          <w:szCs w:val="28"/>
          <w:shd w:val="clear" w:color="auto" w:fill="FFFFFF"/>
        </w:rPr>
      </w:pP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Организация учета расходов может осуществляться разными методиками, в зависимости от характера производства, методов оценки расходов и полноты отражения расходов в структуре себестоимости товаров.</w:t>
      </w:r>
    </w:p>
    <w:p w:rsidR="009639A4" w:rsidRPr="00800604" w:rsidRDefault="009639A4" w:rsidP="00923516">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«В зависимости от способа оценки </w:t>
      </w:r>
      <w:r w:rsidR="00923516" w:rsidRPr="00800604">
        <w:rPr>
          <w:rFonts w:ascii="Times New Roman" w:eastAsia="Times New Roman" w:hAnsi="Times New Roman" w:cs="Times New Roman"/>
          <w:color w:val="000000"/>
          <w:sz w:val="28"/>
          <w:szCs w:val="28"/>
          <w:shd w:val="clear" w:color="auto" w:fill="FFFFFF"/>
          <w:lang w:eastAsia="ru-RU"/>
        </w:rPr>
        <w:t xml:space="preserve">затрат выделяют такие методы их </w:t>
      </w:r>
      <w:r w:rsidRPr="00800604">
        <w:rPr>
          <w:rFonts w:ascii="Times New Roman" w:eastAsia="Times New Roman" w:hAnsi="Times New Roman" w:cs="Times New Roman"/>
          <w:color w:val="000000"/>
          <w:sz w:val="28"/>
          <w:szCs w:val="28"/>
          <w:shd w:val="clear" w:color="auto" w:fill="FFFFFF"/>
          <w:lang w:eastAsia="ru-RU"/>
        </w:rPr>
        <w:t>учета:</w:t>
      </w:r>
    </w:p>
    <w:p w:rsidR="009639A4" w:rsidRPr="00800604" w:rsidRDefault="00923516"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 </w:t>
      </w:r>
      <w:r w:rsidR="009639A4" w:rsidRPr="00800604">
        <w:rPr>
          <w:rFonts w:ascii="Times New Roman" w:eastAsia="Times New Roman" w:hAnsi="Times New Roman" w:cs="Times New Roman"/>
          <w:color w:val="000000"/>
          <w:sz w:val="28"/>
          <w:szCs w:val="28"/>
          <w:shd w:val="clear" w:color="auto" w:fill="FFFFFF"/>
          <w:lang w:eastAsia="ru-RU"/>
        </w:rPr>
        <w:t>по способу оценки затрат;</w:t>
      </w:r>
    </w:p>
    <w:p w:rsidR="009639A4" w:rsidRPr="00800604" w:rsidRDefault="00923516"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 </w:t>
      </w:r>
      <w:r w:rsidR="009639A4" w:rsidRPr="00800604">
        <w:rPr>
          <w:rFonts w:ascii="Times New Roman" w:eastAsia="Times New Roman" w:hAnsi="Times New Roman" w:cs="Times New Roman"/>
          <w:color w:val="000000"/>
          <w:sz w:val="28"/>
          <w:szCs w:val="28"/>
          <w:shd w:val="clear" w:color="auto" w:fill="FFFFFF"/>
          <w:lang w:eastAsia="ru-RU"/>
        </w:rPr>
        <w:t>по отношению затрат к технологическому процессу производства;</w:t>
      </w:r>
    </w:p>
    <w:p w:rsidR="009639A4" w:rsidRPr="00800604" w:rsidRDefault="00923516"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 </w:t>
      </w:r>
      <w:r w:rsidR="009639A4" w:rsidRPr="00800604">
        <w:rPr>
          <w:rFonts w:ascii="Times New Roman" w:eastAsia="Times New Roman" w:hAnsi="Times New Roman" w:cs="Times New Roman"/>
          <w:color w:val="000000"/>
          <w:sz w:val="28"/>
          <w:szCs w:val="28"/>
          <w:shd w:val="clear" w:color="auto" w:fill="FFFFFF"/>
          <w:lang w:eastAsia="ru-RU"/>
        </w:rPr>
        <w:t>по полноте включени</w:t>
      </w:r>
      <w:r w:rsidR="00885D88" w:rsidRPr="00800604">
        <w:rPr>
          <w:rFonts w:ascii="Times New Roman" w:eastAsia="Times New Roman" w:hAnsi="Times New Roman" w:cs="Times New Roman"/>
          <w:color w:val="000000"/>
          <w:sz w:val="28"/>
          <w:szCs w:val="28"/>
          <w:shd w:val="clear" w:color="auto" w:fill="FFFFFF"/>
          <w:lang w:eastAsia="ru-RU"/>
        </w:rPr>
        <w:t>я в себестоимость продукции» [2</w:t>
      </w:r>
      <w:r w:rsidR="009639A4" w:rsidRPr="00800604">
        <w:rPr>
          <w:rFonts w:ascii="Times New Roman" w:eastAsia="Times New Roman" w:hAnsi="Times New Roman" w:cs="Times New Roman"/>
          <w:color w:val="000000"/>
          <w:sz w:val="28"/>
          <w:szCs w:val="28"/>
          <w:shd w:val="clear" w:color="auto" w:fill="FFFFFF"/>
          <w:lang w:eastAsia="ru-RU"/>
        </w:rPr>
        <w:t>4]</w:t>
      </w:r>
      <w:r w:rsidR="00885D88" w:rsidRPr="00800604">
        <w:rPr>
          <w:rFonts w:ascii="Times New Roman" w:eastAsia="Times New Roman" w:hAnsi="Times New Roman" w:cs="Times New Roman"/>
          <w:color w:val="000000"/>
          <w:sz w:val="28"/>
          <w:szCs w:val="28"/>
          <w:shd w:val="clear" w:color="auto" w:fill="FFFFFF"/>
          <w:lang w:eastAsia="ru-RU"/>
        </w:rPr>
        <w:t>.</w:t>
      </w:r>
    </w:p>
    <w:p w:rsidR="009639A4" w:rsidRDefault="004964B7"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На рисунке </w:t>
      </w:r>
      <w:r w:rsidR="009639A4" w:rsidRPr="00800604">
        <w:rPr>
          <w:rFonts w:ascii="Times New Roman" w:eastAsia="Times New Roman" w:hAnsi="Times New Roman" w:cs="Times New Roman"/>
          <w:color w:val="000000"/>
          <w:sz w:val="28"/>
          <w:szCs w:val="28"/>
          <w:shd w:val="clear" w:color="auto" w:fill="FFFFFF"/>
          <w:lang w:eastAsia="ru-RU"/>
        </w:rPr>
        <w:t>2 представлена классификация методов учета затрат.</w:t>
      </w:r>
    </w:p>
    <w:p w:rsidR="004964B7" w:rsidRPr="00800604" w:rsidRDefault="004964B7" w:rsidP="004964B7">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1. По способу оценки затрат.</w:t>
      </w:r>
    </w:p>
    <w:p w:rsidR="004964B7" w:rsidRPr="00800604" w:rsidRDefault="004964B7" w:rsidP="004964B7">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Метод учета затрат по фактической себестоимости позволяет определить фактическую себестоимость продукции. Определяется по формуле 1.1:</w:t>
      </w:r>
    </w:p>
    <w:p w:rsidR="004964B7" w:rsidRPr="00800604" w:rsidRDefault="004964B7" w:rsidP="004964B7">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roofErr w:type="spellStart"/>
      <w:r w:rsidRPr="00800604">
        <w:rPr>
          <w:rFonts w:ascii="Times New Roman" w:eastAsia="Times New Roman" w:hAnsi="Times New Roman" w:cs="Times New Roman"/>
          <w:color w:val="000000"/>
          <w:sz w:val="28"/>
          <w:szCs w:val="28"/>
          <w:shd w:val="clear" w:color="auto" w:fill="FFFFFF"/>
          <w:lang w:eastAsia="ru-RU"/>
        </w:rPr>
        <w:t>Зф</w:t>
      </w:r>
      <w:proofErr w:type="spellEnd"/>
      <w:r w:rsidRPr="00800604">
        <w:rPr>
          <w:rFonts w:ascii="Times New Roman" w:eastAsia="Times New Roman" w:hAnsi="Times New Roman" w:cs="Times New Roman"/>
          <w:color w:val="000000"/>
          <w:sz w:val="28"/>
          <w:szCs w:val="28"/>
          <w:shd w:val="clear" w:color="auto" w:fill="FFFFFF"/>
          <w:lang w:eastAsia="ru-RU"/>
        </w:rPr>
        <w:t xml:space="preserve"> = </w:t>
      </w:r>
      <w:proofErr w:type="spellStart"/>
      <w:r w:rsidRPr="00800604">
        <w:rPr>
          <w:rFonts w:ascii="Times New Roman" w:eastAsia="Times New Roman" w:hAnsi="Times New Roman" w:cs="Times New Roman"/>
          <w:color w:val="000000"/>
          <w:sz w:val="28"/>
          <w:szCs w:val="28"/>
          <w:shd w:val="clear" w:color="auto" w:fill="FFFFFF"/>
          <w:lang w:eastAsia="ru-RU"/>
        </w:rPr>
        <w:t>Кф</w:t>
      </w:r>
      <w:proofErr w:type="spellEnd"/>
      <w:r w:rsidRPr="00800604">
        <w:rPr>
          <w:rFonts w:ascii="Times New Roman" w:eastAsia="Times New Roman" w:hAnsi="Times New Roman" w:cs="Times New Roman"/>
          <w:color w:val="000000"/>
          <w:sz w:val="28"/>
          <w:szCs w:val="28"/>
          <w:shd w:val="clear" w:color="auto" w:fill="FFFFFF"/>
          <w:lang w:eastAsia="ru-RU"/>
        </w:rPr>
        <w:t xml:space="preserve"> * </w:t>
      </w:r>
      <w:proofErr w:type="spellStart"/>
      <w:proofErr w:type="gramStart"/>
      <w:r w:rsidRPr="00800604">
        <w:rPr>
          <w:rFonts w:ascii="Times New Roman" w:eastAsia="Times New Roman" w:hAnsi="Times New Roman" w:cs="Times New Roman"/>
          <w:color w:val="000000"/>
          <w:sz w:val="28"/>
          <w:szCs w:val="28"/>
          <w:shd w:val="clear" w:color="auto" w:fill="FFFFFF"/>
          <w:lang w:eastAsia="ru-RU"/>
        </w:rPr>
        <w:t>Цф</w:t>
      </w:r>
      <w:proofErr w:type="spellEnd"/>
      <w:r w:rsidRPr="00800604">
        <w:rPr>
          <w:rFonts w:ascii="Times New Roman" w:eastAsia="Times New Roman" w:hAnsi="Times New Roman" w:cs="Times New Roman"/>
          <w:color w:val="000000"/>
          <w:sz w:val="28"/>
          <w:szCs w:val="28"/>
          <w:shd w:val="clear" w:color="auto" w:fill="FFFFFF"/>
          <w:lang w:eastAsia="ru-RU"/>
        </w:rPr>
        <w:t xml:space="preserve"> ,</w:t>
      </w:r>
      <w:proofErr w:type="gramEnd"/>
      <w:r w:rsidRPr="00800604">
        <w:rPr>
          <w:rFonts w:ascii="Times New Roman" w:eastAsia="Times New Roman" w:hAnsi="Times New Roman" w:cs="Times New Roman"/>
          <w:color w:val="000000"/>
          <w:sz w:val="28"/>
          <w:szCs w:val="28"/>
          <w:shd w:val="clear" w:color="auto" w:fill="FFFFFF"/>
          <w:lang w:eastAsia="ru-RU"/>
        </w:rPr>
        <w:tab/>
      </w:r>
      <w:r w:rsidRPr="00800604">
        <w:rPr>
          <w:rFonts w:ascii="Times New Roman" w:eastAsia="Times New Roman" w:hAnsi="Times New Roman" w:cs="Times New Roman"/>
          <w:color w:val="000000"/>
          <w:sz w:val="28"/>
          <w:szCs w:val="28"/>
          <w:shd w:val="clear" w:color="auto" w:fill="FFFFFF"/>
          <w:lang w:eastAsia="ru-RU"/>
        </w:rPr>
        <w:tab/>
      </w:r>
      <w:r w:rsidRPr="00800604">
        <w:rPr>
          <w:rFonts w:ascii="Times New Roman" w:eastAsia="Times New Roman" w:hAnsi="Times New Roman" w:cs="Times New Roman"/>
          <w:color w:val="000000"/>
          <w:sz w:val="28"/>
          <w:szCs w:val="28"/>
          <w:shd w:val="clear" w:color="auto" w:fill="FFFFFF"/>
          <w:lang w:eastAsia="ru-RU"/>
        </w:rPr>
        <w:tab/>
      </w:r>
      <w:r w:rsidRPr="00800604">
        <w:rPr>
          <w:rFonts w:ascii="Times New Roman" w:eastAsia="Times New Roman" w:hAnsi="Times New Roman" w:cs="Times New Roman"/>
          <w:color w:val="000000"/>
          <w:sz w:val="28"/>
          <w:szCs w:val="28"/>
          <w:shd w:val="clear" w:color="auto" w:fill="FFFFFF"/>
          <w:lang w:eastAsia="ru-RU"/>
        </w:rPr>
        <w:tab/>
      </w:r>
      <w:r w:rsidRPr="00800604">
        <w:rPr>
          <w:rFonts w:ascii="Times New Roman" w:eastAsia="Times New Roman" w:hAnsi="Times New Roman" w:cs="Times New Roman"/>
          <w:color w:val="000000"/>
          <w:sz w:val="28"/>
          <w:szCs w:val="28"/>
          <w:shd w:val="clear" w:color="auto" w:fill="FFFFFF"/>
          <w:lang w:eastAsia="ru-RU"/>
        </w:rPr>
        <w:tab/>
      </w:r>
      <w:r w:rsidRPr="00800604">
        <w:rPr>
          <w:rFonts w:ascii="Times New Roman" w:eastAsia="Times New Roman" w:hAnsi="Times New Roman" w:cs="Times New Roman"/>
          <w:color w:val="000000"/>
          <w:sz w:val="28"/>
          <w:szCs w:val="28"/>
          <w:shd w:val="clear" w:color="auto" w:fill="FFFFFF"/>
          <w:lang w:eastAsia="ru-RU"/>
        </w:rPr>
        <w:tab/>
      </w:r>
      <w:r w:rsidRPr="00800604">
        <w:rPr>
          <w:rFonts w:ascii="Times New Roman" w:eastAsia="Times New Roman" w:hAnsi="Times New Roman" w:cs="Times New Roman"/>
          <w:color w:val="000000"/>
          <w:sz w:val="28"/>
          <w:szCs w:val="28"/>
          <w:shd w:val="clear" w:color="auto" w:fill="FFFFFF"/>
          <w:lang w:eastAsia="ru-RU"/>
        </w:rPr>
        <w:tab/>
      </w:r>
      <w:r w:rsidRPr="00800604">
        <w:rPr>
          <w:rFonts w:ascii="Times New Roman" w:eastAsia="Times New Roman" w:hAnsi="Times New Roman" w:cs="Times New Roman"/>
          <w:color w:val="000000"/>
          <w:sz w:val="28"/>
          <w:szCs w:val="28"/>
          <w:shd w:val="clear" w:color="auto" w:fill="FFFFFF"/>
          <w:lang w:eastAsia="ru-RU"/>
        </w:rPr>
        <w:tab/>
        <w:t>(1.1)</w:t>
      </w:r>
    </w:p>
    <w:p w:rsidR="004964B7" w:rsidRPr="00800604" w:rsidRDefault="004964B7" w:rsidP="004964B7">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где, </w:t>
      </w:r>
      <w:proofErr w:type="spellStart"/>
      <w:r w:rsidRPr="00800604">
        <w:rPr>
          <w:rFonts w:ascii="Times New Roman" w:eastAsia="Times New Roman" w:hAnsi="Times New Roman" w:cs="Times New Roman"/>
          <w:color w:val="000000"/>
          <w:sz w:val="28"/>
          <w:szCs w:val="28"/>
          <w:shd w:val="clear" w:color="auto" w:fill="FFFFFF"/>
          <w:lang w:eastAsia="ru-RU"/>
        </w:rPr>
        <w:t>Зф</w:t>
      </w:r>
      <w:proofErr w:type="spellEnd"/>
      <w:r w:rsidRPr="00800604">
        <w:rPr>
          <w:rFonts w:ascii="Times New Roman" w:eastAsia="Times New Roman" w:hAnsi="Times New Roman" w:cs="Times New Roman"/>
          <w:color w:val="000000"/>
          <w:sz w:val="28"/>
          <w:szCs w:val="28"/>
          <w:shd w:val="clear" w:color="auto" w:fill="FFFFFF"/>
          <w:lang w:eastAsia="ru-RU"/>
        </w:rPr>
        <w:t>- величина фактических затрат;</w:t>
      </w:r>
    </w:p>
    <w:p w:rsidR="004964B7" w:rsidRPr="00800604" w:rsidRDefault="004964B7" w:rsidP="004964B7">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roofErr w:type="spellStart"/>
      <w:r w:rsidRPr="00800604">
        <w:rPr>
          <w:rFonts w:ascii="Times New Roman" w:eastAsia="Times New Roman" w:hAnsi="Times New Roman" w:cs="Times New Roman"/>
          <w:color w:val="000000"/>
          <w:sz w:val="28"/>
          <w:szCs w:val="28"/>
          <w:shd w:val="clear" w:color="auto" w:fill="FFFFFF"/>
          <w:lang w:eastAsia="ru-RU"/>
        </w:rPr>
        <w:t>Кф</w:t>
      </w:r>
      <w:proofErr w:type="spellEnd"/>
      <w:r w:rsidRPr="00800604">
        <w:rPr>
          <w:rFonts w:ascii="Times New Roman" w:eastAsia="Times New Roman" w:hAnsi="Times New Roman" w:cs="Times New Roman"/>
          <w:color w:val="000000"/>
          <w:sz w:val="28"/>
          <w:szCs w:val="28"/>
          <w:shd w:val="clear" w:color="auto" w:fill="FFFFFF"/>
          <w:lang w:eastAsia="ru-RU"/>
        </w:rPr>
        <w:t>- количество используемых ресурсов;</w:t>
      </w:r>
    </w:p>
    <w:p w:rsidR="004964B7" w:rsidRPr="00800604" w:rsidRDefault="004964B7" w:rsidP="004964B7">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roofErr w:type="spellStart"/>
      <w:r w:rsidRPr="00800604">
        <w:rPr>
          <w:rFonts w:ascii="Times New Roman" w:eastAsia="Times New Roman" w:hAnsi="Times New Roman" w:cs="Times New Roman"/>
          <w:color w:val="000000"/>
          <w:sz w:val="28"/>
          <w:szCs w:val="28"/>
          <w:shd w:val="clear" w:color="auto" w:fill="FFFFFF"/>
          <w:lang w:eastAsia="ru-RU"/>
        </w:rPr>
        <w:t>Цф</w:t>
      </w:r>
      <w:proofErr w:type="spellEnd"/>
      <w:r w:rsidRPr="00800604">
        <w:rPr>
          <w:rFonts w:ascii="Times New Roman" w:eastAsia="Times New Roman" w:hAnsi="Times New Roman" w:cs="Times New Roman"/>
          <w:color w:val="000000"/>
          <w:sz w:val="28"/>
          <w:szCs w:val="28"/>
          <w:shd w:val="clear" w:color="auto" w:fill="FFFFFF"/>
          <w:lang w:eastAsia="ru-RU"/>
        </w:rPr>
        <w:t>- фактическая цена используемых ресурсов.</w:t>
      </w:r>
    </w:p>
    <w:p w:rsidR="004964B7" w:rsidRPr="00800604" w:rsidRDefault="004964B7"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639A4" w:rsidRPr="00800604" w:rsidRDefault="00923516" w:rsidP="00923516">
      <w:pPr>
        <w:shd w:val="clear" w:color="auto" w:fill="FFFFFF"/>
        <w:spacing w:after="0" w:line="360" w:lineRule="auto"/>
        <w:jc w:val="center"/>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noProof/>
          <w:color w:val="000000"/>
          <w:sz w:val="28"/>
          <w:szCs w:val="28"/>
          <w:shd w:val="clear" w:color="auto" w:fill="FFFFFF"/>
          <w:lang w:eastAsia="ru-RU"/>
        </w:rPr>
        <w:lastRenderedPageBreak/>
        <w:drawing>
          <wp:inline distT="0" distB="0" distL="0" distR="0" wp14:anchorId="26CC12BC" wp14:editId="7DF785CB">
            <wp:extent cx="5105400" cy="345003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b="10994"/>
                    <a:stretch/>
                  </pic:blipFill>
                  <pic:spPr bwMode="auto">
                    <a:xfrm>
                      <a:off x="0" y="0"/>
                      <a:ext cx="5106451" cy="3450748"/>
                    </a:xfrm>
                    <a:prstGeom prst="rect">
                      <a:avLst/>
                    </a:prstGeom>
                    <a:noFill/>
                    <a:ln>
                      <a:noFill/>
                    </a:ln>
                    <a:extLst>
                      <a:ext uri="{53640926-AAD7-44D8-BBD7-CCE9431645EC}">
                        <a14:shadowObscured xmlns:a14="http://schemas.microsoft.com/office/drawing/2010/main"/>
                      </a:ext>
                    </a:extLst>
                  </pic:spPr>
                </pic:pic>
              </a:graphicData>
            </a:graphic>
          </wp:inline>
        </w:drawing>
      </w:r>
    </w:p>
    <w:p w:rsidR="009639A4" w:rsidRPr="00800604" w:rsidRDefault="004964B7" w:rsidP="00923516">
      <w:pPr>
        <w:shd w:val="clear" w:color="auto" w:fill="FFFFFF"/>
        <w:spacing w:after="0" w:line="360" w:lineRule="auto"/>
        <w:jc w:val="cente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Рис. 2.</w:t>
      </w:r>
      <w:r w:rsidR="009639A4" w:rsidRPr="00800604">
        <w:rPr>
          <w:rFonts w:ascii="Times New Roman" w:eastAsia="Times New Roman" w:hAnsi="Times New Roman" w:cs="Times New Roman"/>
          <w:color w:val="000000"/>
          <w:sz w:val="28"/>
          <w:szCs w:val="28"/>
          <w:shd w:val="clear" w:color="auto" w:fill="FFFFFF"/>
          <w:lang w:eastAsia="ru-RU"/>
        </w:rPr>
        <w:t xml:space="preserve"> Классифи</w:t>
      </w:r>
      <w:r w:rsidR="00923516" w:rsidRPr="00800604">
        <w:rPr>
          <w:rFonts w:ascii="Times New Roman" w:eastAsia="Times New Roman" w:hAnsi="Times New Roman" w:cs="Times New Roman"/>
          <w:color w:val="000000"/>
          <w:sz w:val="28"/>
          <w:szCs w:val="28"/>
          <w:shd w:val="clear" w:color="auto" w:fill="FFFFFF"/>
          <w:lang w:eastAsia="ru-RU"/>
        </w:rPr>
        <w:t>кация методов учета затрат [</w:t>
      </w:r>
      <w:r w:rsidR="00885D88" w:rsidRPr="00800604">
        <w:rPr>
          <w:rFonts w:ascii="Times New Roman" w:eastAsia="Times New Roman" w:hAnsi="Times New Roman" w:cs="Times New Roman"/>
          <w:color w:val="000000"/>
          <w:sz w:val="28"/>
          <w:szCs w:val="28"/>
          <w:shd w:val="clear" w:color="auto" w:fill="FFFFFF"/>
          <w:lang w:eastAsia="ru-RU"/>
        </w:rPr>
        <w:t>2</w:t>
      </w:r>
      <w:r w:rsidR="00923516" w:rsidRPr="00800604">
        <w:rPr>
          <w:rFonts w:ascii="Times New Roman" w:eastAsia="Times New Roman" w:hAnsi="Times New Roman" w:cs="Times New Roman"/>
          <w:color w:val="000000"/>
          <w:sz w:val="28"/>
          <w:szCs w:val="28"/>
          <w:shd w:val="clear" w:color="auto" w:fill="FFFFFF"/>
          <w:lang w:eastAsia="ru-RU"/>
        </w:rPr>
        <w:t>4]</w:t>
      </w:r>
    </w:p>
    <w:p w:rsidR="004964B7" w:rsidRPr="004964B7" w:rsidRDefault="004964B7" w:rsidP="004964B7">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4964B7">
        <w:rPr>
          <w:rFonts w:ascii="Times New Roman" w:eastAsia="Times New Roman" w:hAnsi="Times New Roman" w:cs="Times New Roman"/>
          <w:color w:val="000000"/>
          <w:sz w:val="28"/>
          <w:szCs w:val="28"/>
          <w:shd w:val="clear" w:color="auto" w:fill="FFFFFF"/>
          <w:lang w:eastAsia="ru-RU"/>
        </w:rPr>
        <w:t>Преимуществом данного метода служит простота расчетов. К недостаткам можно отнести следующее:</w:t>
      </w:r>
    </w:p>
    <w:p w:rsidR="004964B7" w:rsidRPr="004964B7" w:rsidRDefault="004964B7" w:rsidP="004964B7">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4964B7">
        <w:rPr>
          <w:rFonts w:ascii="Times New Roman" w:eastAsia="Times New Roman" w:hAnsi="Times New Roman" w:cs="Times New Roman"/>
          <w:color w:val="000000"/>
          <w:sz w:val="28"/>
          <w:szCs w:val="28"/>
          <w:shd w:val="clear" w:color="auto" w:fill="FFFFFF"/>
          <w:lang w:eastAsia="ru-RU"/>
        </w:rPr>
        <w:t>- отсутствие нормативов для контроля количества использованных ресурсов и цен на них;</w:t>
      </w:r>
    </w:p>
    <w:p w:rsidR="004964B7" w:rsidRDefault="004964B7" w:rsidP="004964B7">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4964B7">
        <w:rPr>
          <w:rFonts w:ascii="Times New Roman" w:eastAsia="Times New Roman" w:hAnsi="Times New Roman" w:cs="Times New Roman"/>
          <w:color w:val="000000"/>
          <w:sz w:val="28"/>
          <w:szCs w:val="28"/>
          <w:shd w:val="clear" w:color="auto" w:fill="FFFFFF"/>
          <w:lang w:eastAsia="ru-RU"/>
        </w:rPr>
        <w:t>- нет возможности определения и анализа мест, виновников и причин отклонений;</w:t>
      </w:r>
    </w:p>
    <w:p w:rsidR="009639A4" w:rsidRPr="00800604" w:rsidRDefault="00923516"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 </w:t>
      </w:r>
      <w:r w:rsidR="009639A4" w:rsidRPr="00800604">
        <w:rPr>
          <w:rFonts w:ascii="Times New Roman" w:eastAsia="Times New Roman" w:hAnsi="Times New Roman" w:cs="Times New Roman"/>
          <w:color w:val="000000"/>
          <w:sz w:val="28"/>
          <w:szCs w:val="28"/>
          <w:shd w:val="clear" w:color="auto" w:fill="FFFFFF"/>
          <w:lang w:eastAsia="ru-RU"/>
        </w:rPr>
        <w:t>проведение затрат возможно только в конце отчетного периода и другие.</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Нормативный метод позволяет оценить не только какими были затраты, но и какими они должны быть.</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«Нормативные - текущие (действующие) нормы затрат с поправками на изменение технологии и т. п. В практической деятельности используют различные нормативы: по количеству, по ценам, по количес</w:t>
      </w:r>
      <w:r w:rsidR="00885D88" w:rsidRPr="00800604">
        <w:rPr>
          <w:rFonts w:ascii="Times New Roman" w:eastAsia="Times New Roman" w:hAnsi="Times New Roman" w:cs="Times New Roman"/>
          <w:color w:val="000000"/>
          <w:sz w:val="28"/>
          <w:szCs w:val="28"/>
          <w:shd w:val="clear" w:color="auto" w:fill="FFFFFF"/>
          <w:lang w:eastAsia="ru-RU"/>
        </w:rPr>
        <w:t>тву и по ценам одновременно» [2</w:t>
      </w:r>
      <w:r w:rsidRPr="00800604">
        <w:rPr>
          <w:rFonts w:ascii="Times New Roman" w:eastAsia="Times New Roman" w:hAnsi="Times New Roman" w:cs="Times New Roman"/>
          <w:color w:val="000000"/>
          <w:sz w:val="28"/>
          <w:szCs w:val="28"/>
          <w:shd w:val="clear" w:color="auto" w:fill="FFFFFF"/>
          <w:lang w:eastAsia="ru-RU"/>
        </w:rPr>
        <w:t>4]</w:t>
      </w:r>
      <w:r w:rsidR="00885D88"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При использовании норматива по ко</w:t>
      </w:r>
      <w:r w:rsidR="00C5117F">
        <w:rPr>
          <w:rFonts w:ascii="Times New Roman" w:eastAsia="Times New Roman" w:hAnsi="Times New Roman" w:cs="Times New Roman"/>
          <w:color w:val="000000"/>
          <w:sz w:val="28"/>
          <w:szCs w:val="28"/>
          <w:shd w:val="clear" w:color="auto" w:fill="FFFFFF"/>
          <w:lang w:eastAsia="ru-RU"/>
        </w:rPr>
        <w:t>личеству применяют формулу 1</w:t>
      </w:r>
      <w:r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23516"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ЗФ =</w:t>
      </w:r>
      <w:r w:rsidR="009639A4" w:rsidRPr="00800604">
        <w:rPr>
          <w:rFonts w:ascii="Times New Roman" w:eastAsia="Times New Roman" w:hAnsi="Times New Roman" w:cs="Times New Roman"/>
          <w:color w:val="000000"/>
          <w:sz w:val="28"/>
          <w:szCs w:val="28"/>
          <w:shd w:val="clear" w:color="auto" w:fill="FFFFFF"/>
          <w:lang w:eastAsia="ru-RU"/>
        </w:rPr>
        <w:t xml:space="preserve"> </w:t>
      </w:r>
      <w:proofErr w:type="spellStart"/>
      <w:r w:rsidR="009639A4" w:rsidRPr="00800604">
        <w:rPr>
          <w:rFonts w:ascii="Times New Roman" w:eastAsia="Times New Roman" w:hAnsi="Times New Roman" w:cs="Times New Roman"/>
          <w:color w:val="000000"/>
          <w:sz w:val="28"/>
          <w:szCs w:val="28"/>
          <w:shd w:val="clear" w:color="auto" w:fill="FFFFFF"/>
          <w:lang w:eastAsia="ru-RU"/>
        </w:rPr>
        <w:t>Цф</w:t>
      </w:r>
      <w:proofErr w:type="spellEnd"/>
      <w:r w:rsidR="009639A4" w:rsidRPr="00800604">
        <w:rPr>
          <w:rFonts w:ascii="Times New Roman" w:eastAsia="Times New Roman" w:hAnsi="Times New Roman" w:cs="Times New Roman"/>
          <w:color w:val="000000"/>
          <w:sz w:val="28"/>
          <w:szCs w:val="28"/>
          <w:shd w:val="clear" w:color="auto" w:fill="FFFFFF"/>
          <w:lang w:eastAsia="ru-RU"/>
        </w:rPr>
        <w:t xml:space="preserve"> х (</w:t>
      </w:r>
      <w:proofErr w:type="spellStart"/>
      <w:r w:rsidR="009639A4" w:rsidRPr="00800604">
        <w:rPr>
          <w:rFonts w:ascii="Times New Roman" w:eastAsia="Times New Roman" w:hAnsi="Times New Roman" w:cs="Times New Roman"/>
          <w:color w:val="000000"/>
          <w:sz w:val="28"/>
          <w:szCs w:val="28"/>
          <w:shd w:val="clear" w:color="auto" w:fill="FFFFFF"/>
          <w:lang w:eastAsia="ru-RU"/>
        </w:rPr>
        <w:t>Кн</w:t>
      </w:r>
      <w:proofErr w:type="spellEnd"/>
      <w:r w:rsidR="009639A4" w:rsidRPr="00800604">
        <w:rPr>
          <w:rFonts w:ascii="Times New Roman" w:eastAsia="Times New Roman" w:hAnsi="Times New Roman" w:cs="Times New Roman"/>
          <w:color w:val="000000"/>
          <w:sz w:val="28"/>
          <w:szCs w:val="28"/>
          <w:shd w:val="clear" w:color="auto" w:fill="FFFFFF"/>
          <w:lang w:eastAsia="ru-RU"/>
        </w:rPr>
        <w:t xml:space="preserve"> ± О</w:t>
      </w:r>
      <w:r w:rsidRPr="00800604">
        <w:rPr>
          <w:rFonts w:ascii="Times New Roman" w:eastAsia="Times New Roman" w:hAnsi="Times New Roman" w:cs="Times New Roman"/>
          <w:color w:val="000000"/>
          <w:sz w:val="28"/>
          <w:szCs w:val="28"/>
          <w:shd w:val="clear" w:color="auto" w:fill="FFFFFF"/>
          <w:lang w:eastAsia="ru-RU"/>
        </w:rPr>
        <w:t>к</w:t>
      </w:r>
      <w:r w:rsidR="009639A4" w:rsidRPr="00800604">
        <w:rPr>
          <w:rFonts w:ascii="Times New Roman" w:eastAsia="Times New Roman" w:hAnsi="Times New Roman" w:cs="Times New Roman"/>
          <w:color w:val="000000"/>
          <w:sz w:val="28"/>
          <w:szCs w:val="28"/>
          <w:shd w:val="clear" w:color="auto" w:fill="FFFFFF"/>
          <w:lang w:eastAsia="ru-RU"/>
        </w:rPr>
        <w:t>)</w:t>
      </w:r>
      <w:r w:rsidR="00C5117F">
        <w:rPr>
          <w:rFonts w:ascii="Times New Roman" w:eastAsia="Times New Roman" w:hAnsi="Times New Roman" w:cs="Times New Roman"/>
          <w:color w:val="000000"/>
          <w:sz w:val="28"/>
          <w:szCs w:val="28"/>
          <w:shd w:val="clear" w:color="auto" w:fill="FFFFFF"/>
          <w:lang w:eastAsia="ru-RU"/>
        </w:rPr>
        <w:t xml:space="preserve"> </w:t>
      </w:r>
      <w:r w:rsidR="00C5117F">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ab/>
        <w:t>(1</w:t>
      </w:r>
      <w:r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где, </w:t>
      </w:r>
      <w:proofErr w:type="spellStart"/>
      <w:r w:rsidRPr="00800604">
        <w:rPr>
          <w:rFonts w:ascii="Times New Roman" w:eastAsia="Times New Roman" w:hAnsi="Times New Roman" w:cs="Times New Roman"/>
          <w:color w:val="000000"/>
          <w:sz w:val="28"/>
          <w:szCs w:val="28"/>
          <w:shd w:val="clear" w:color="auto" w:fill="FFFFFF"/>
          <w:lang w:eastAsia="ru-RU"/>
        </w:rPr>
        <w:t>Кн</w:t>
      </w:r>
      <w:proofErr w:type="spellEnd"/>
      <w:r w:rsidRPr="00800604">
        <w:rPr>
          <w:rFonts w:ascii="Times New Roman" w:eastAsia="Times New Roman" w:hAnsi="Times New Roman" w:cs="Times New Roman"/>
          <w:color w:val="000000"/>
          <w:sz w:val="28"/>
          <w:szCs w:val="28"/>
          <w:shd w:val="clear" w:color="auto" w:fill="FFFFFF"/>
          <w:lang w:eastAsia="ru-RU"/>
        </w:rPr>
        <w:t xml:space="preserve"> — нормативное количество использованных ресурсов;</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Ок — отклонение фактических затрат от норматива, вызванное изменением количества использованных ресурсов.</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lastRenderedPageBreak/>
        <w:t xml:space="preserve">При использовании нормативов только по цене использованных </w:t>
      </w:r>
      <w:r w:rsidR="00C5117F">
        <w:rPr>
          <w:rFonts w:ascii="Times New Roman" w:eastAsia="Times New Roman" w:hAnsi="Times New Roman" w:cs="Times New Roman"/>
          <w:color w:val="000000"/>
          <w:sz w:val="28"/>
          <w:szCs w:val="28"/>
          <w:shd w:val="clear" w:color="auto" w:fill="FFFFFF"/>
          <w:lang w:eastAsia="ru-RU"/>
        </w:rPr>
        <w:t>ресурсов применяется формула 2</w:t>
      </w:r>
      <w:r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З </w:t>
      </w:r>
      <w:r w:rsidR="00923516" w:rsidRPr="00800604">
        <w:rPr>
          <w:rFonts w:ascii="Times New Roman" w:eastAsia="Times New Roman" w:hAnsi="Times New Roman" w:cs="Times New Roman"/>
          <w:color w:val="000000"/>
          <w:sz w:val="28"/>
          <w:szCs w:val="28"/>
          <w:shd w:val="clear" w:color="auto" w:fill="FFFFFF"/>
          <w:lang w:eastAsia="ru-RU"/>
        </w:rPr>
        <w:t>=</w:t>
      </w:r>
      <w:r w:rsidRPr="00800604">
        <w:rPr>
          <w:rFonts w:ascii="Times New Roman" w:eastAsia="Times New Roman" w:hAnsi="Times New Roman" w:cs="Times New Roman"/>
          <w:color w:val="000000"/>
          <w:sz w:val="28"/>
          <w:szCs w:val="28"/>
          <w:shd w:val="clear" w:color="auto" w:fill="FFFFFF"/>
          <w:lang w:eastAsia="ru-RU"/>
        </w:rPr>
        <w:t xml:space="preserve"> (</w:t>
      </w:r>
      <w:proofErr w:type="spellStart"/>
      <w:r w:rsidRPr="00800604">
        <w:rPr>
          <w:rFonts w:ascii="Times New Roman" w:eastAsia="Times New Roman" w:hAnsi="Times New Roman" w:cs="Times New Roman"/>
          <w:color w:val="000000"/>
          <w:sz w:val="28"/>
          <w:szCs w:val="28"/>
          <w:shd w:val="clear" w:color="auto" w:fill="FFFFFF"/>
          <w:lang w:eastAsia="ru-RU"/>
        </w:rPr>
        <w:t>Цн</w:t>
      </w:r>
      <w:proofErr w:type="spellEnd"/>
      <w:r w:rsidRPr="00800604">
        <w:rPr>
          <w:rFonts w:ascii="Times New Roman" w:eastAsia="Times New Roman" w:hAnsi="Times New Roman" w:cs="Times New Roman"/>
          <w:color w:val="000000"/>
          <w:sz w:val="28"/>
          <w:szCs w:val="28"/>
          <w:shd w:val="clear" w:color="auto" w:fill="FFFFFF"/>
          <w:lang w:eastAsia="ru-RU"/>
        </w:rPr>
        <w:t xml:space="preserve"> ± </w:t>
      </w:r>
      <w:proofErr w:type="spellStart"/>
      <w:r w:rsidRPr="00800604">
        <w:rPr>
          <w:rFonts w:ascii="Times New Roman" w:eastAsia="Times New Roman" w:hAnsi="Times New Roman" w:cs="Times New Roman"/>
          <w:color w:val="000000"/>
          <w:sz w:val="28"/>
          <w:szCs w:val="28"/>
          <w:shd w:val="clear" w:color="auto" w:fill="FFFFFF"/>
          <w:lang w:eastAsia="ru-RU"/>
        </w:rPr>
        <w:t>Оц</w:t>
      </w:r>
      <w:proofErr w:type="spellEnd"/>
      <w:r w:rsidRPr="00800604">
        <w:rPr>
          <w:rFonts w:ascii="Times New Roman" w:eastAsia="Times New Roman" w:hAnsi="Times New Roman" w:cs="Times New Roman"/>
          <w:color w:val="000000"/>
          <w:sz w:val="28"/>
          <w:szCs w:val="28"/>
          <w:shd w:val="clear" w:color="auto" w:fill="FFFFFF"/>
          <w:lang w:eastAsia="ru-RU"/>
        </w:rPr>
        <w:t xml:space="preserve">) х </w:t>
      </w:r>
      <w:proofErr w:type="spellStart"/>
      <w:r w:rsidRPr="00800604">
        <w:rPr>
          <w:rFonts w:ascii="Times New Roman" w:eastAsia="Times New Roman" w:hAnsi="Times New Roman" w:cs="Times New Roman"/>
          <w:color w:val="000000"/>
          <w:sz w:val="28"/>
          <w:szCs w:val="28"/>
          <w:shd w:val="clear" w:color="auto" w:fill="FFFFFF"/>
          <w:lang w:eastAsia="ru-RU"/>
        </w:rPr>
        <w:t>Кф</w:t>
      </w:r>
      <w:proofErr w:type="spellEnd"/>
      <w:r w:rsidRPr="00800604">
        <w:rPr>
          <w:rFonts w:ascii="Times New Roman" w:eastAsia="Times New Roman" w:hAnsi="Times New Roman" w:cs="Times New Roman"/>
          <w:color w:val="000000"/>
          <w:sz w:val="28"/>
          <w:szCs w:val="28"/>
          <w:shd w:val="clear" w:color="auto" w:fill="FFFFFF"/>
          <w:lang w:eastAsia="ru-RU"/>
        </w:rPr>
        <w:t>,</w:t>
      </w:r>
      <w:r w:rsidR="00C5117F">
        <w:rPr>
          <w:rFonts w:ascii="Times New Roman" w:eastAsia="Times New Roman" w:hAnsi="Times New Roman" w:cs="Times New Roman"/>
          <w:color w:val="000000"/>
          <w:sz w:val="28"/>
          <w:szCs w:val="28"/>
          <w:shd w:val="clear" w:color="auto" w:fill="FFFFFF"/>
          <w:lang w:eastAsia="ru-RU"/>
        </w:rPr>
        <w:t xml:space="preserve"> </w:t>
      </w:r>
      <w:r w:rsidR="00C5117F">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ab/>
        <w:t>(2</w:t>
      </w:r>
      <w:r w:rsidR="00923516"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где, </w:t>
      </w:r>
      <w:proofErr w:type="spellStart"/>
      <w:r w:rsidRPr="00800604">
        <w:rPr>
          <w:rFonts w:ascii="Times New Roman" w:eastAsia="Times New Roman" w:hAnsi="Times New Roman" w:cs="Times New Roman"/>
          <w:color w:val="000000"/>
          <w:sz w:val="28"/>
          <w:szCs w:val="28"/>
          <w:shd w:val="clear" w:color="auto" w:fill="FFFFFF"/>
          <w:lang w:eastAsia="ru-RU"/>
        </w:rPr>
        <w:t>Цн</w:t>
      </w:r>
      <w:proofErr w:type="spellEnd"/>
      <w:r w:rsidRPr="00800604">
        <w:rPr>
          <w:rFonts w:ascii="Times New Roman" w:eastAsia="Times New Roman" w:hAnsi="Times New Roman" w:cs="Times New Roman"/>
          <w:color w:val="000000"/>
          <w:sz w:val="28"/>
          <w:szCs w:val="28"/>
          <w:shd w:val="clear" w:color="auto" w:fill="FFFFFF"/>
          <w:lang w:eastAsia="ru-RU"/>
        </w:rPr>
        <w:t xml:space="preserve"> — нормативная цена использованных ресурсов;</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roofErr w:type="spellStart"/>
      <w:r w:rsidRPr="00800604">
        <w:rPr>
          <w:rFonts w:ascii="Times New Roman" w:eastAsia="Times New Roman" w:hAnsi="Times New Roman" w:cs="Times New Roman"/>
          <w:color w:val="000000"/>
          <w:sz w:val="28"/>
          <w:szCs w:val="28"/>
          <w:shd w:val="clear" w:color="auto" w:fill="FFFFFF"/>
          <w:lang w:eastAsia="ru-RU"/>
        </w:rPr>
        <w:t>Оц</w:t>
      </w:r>
      <w:proofErr w:type="spellEnd"/>
      <w:r w:rsidR="00923516" w:rsidRPr="00800604">
        <w:rPr>
          <w:rFonts w:ascii="Times New Roman" w:eastAsia="Times New Roman" w:hAnsi="Times New Roman" w:cs="Times New Roman"/>
          <w:color w:val="000000"/>
          <w:sz w:val="28"/>
          <w:szCs w:val="28"/>
          <w:shd w:val="clear" w:color="auto" w:fill="FFFFFF"/>
          <w:lang w:eastAsia="ru-RU"/>
        </w:rPr>
        <w:t xml:space="preserve"> </w:t>
      </w:r>
      <w:r w:rsidRPr="00800604">
        <w:rPr>
          <w:rFonts w:ascii="Times New Roman" w:eastAsia="Times New Roman" w:hAnsi="Times New Roman" w:cs="Times New Roman"/>
          <w:color w:val="000000"/>
          <w:sz w:val="28"/>
          <w:szCs w:val="28"/>
          <w:shd w:val="clear" w:color="auto" w:fill="FFFFFF"/>
          <w:lang w:eastAsia="ru-RU"/>
        </w:rPr>
        <w:t>— отклонение фактических затрат от норматива, вызванное изменением цен.</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Использование нормативов по количеству и по цене одновременно предусматривает исп</w:t>
      </w:r>
      <w:r w:rsidR="00C5117F">
        <w:rPr>
          <w:rFonts w:ascii="Times New Roman" w:eastAsia="Times New Roman" w:hAnsi="Times New Roman" w:cs="Times New Roman"/>
          <w:color w:val="000000"/>
          <w:sz w:val="28"/>
          <w:szCs w:val="28"/>
          <w:shd w:val="clear" w:color="auto" w:fill="FFFFFF"/>
          <w:lang w:eastAsia="ru-RU"/>
        </w:rPr>
        <w:t>ользование следующей формулы 3</w:t>
      </w:r>
      <w:r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ЗФ </w:t>
      </w:r>
      <w:r w:rsidR="00923516" w:rsidRPr="00800604">
        <w:rPr>
          <w:rFonts w:ascii="Times New Roman" w:eastAsia="Times New Roman" w:hAnsi="Times New Roman" w:cs="Times New Roman"/>
          <w:color w:val="000000"/>
          <w:sz w:val="28"/>
          <w:szCs w:val="28"/>
          <w:shd w:val="clear" w:color="auto" w:fill="FFFFFF"/>
          <w:lang w:eastAsia="ru-RU"/>
        </w:rPr>
        <w:t>=</w:t>
      </w:r>
      <w:r w:rsidRPr="00800604">
        <w:rPr>
          <w:rFonts w:ascii="Times New Roman" w:eastAsia="Times New Roman" w:hAnsi="Times New Roman" w:cs="Times New Roman"/>
          <w:color w:val="000000"/>
          <w:sz w:val="28"/>
          <w:szCs w:val="28"/>
          <w:shd w:val="clear" w:color="auto" w:fill="FFFFFF"/>
          <w:lang w:eastAsia="ru-RU"/>
        </w:rPr>
        <w:t xml:space="preserve"> (</w:t>
      </w:r>
      <w:proofErr w:type="spellStart"/>
      <w:r w:rsidRPr="00800604">
        <w:rPr>
          <w:rFonts w:ascii="Times New Roman" w:eastAsia="Times New Roman" w:hAnsi="Times New Roman" w:cs="Times New Roman"/>
          <w:color w:val="000000"/>
          <w:sz w:val="28"/>
          <w:szCs w:val="28"/>
          <w:shd w:val="clear" w:color="auto" w:fill="FFFFFF"/>
          <w:lang w:eastAsia="ru-RU"/>
        </w:rPr>
        <w:t>Цн</w:t>
      </w:r>
      <w:proofErr w:type="spellEnd"/>
      <w:r w:rsidRPr="00800604">
        <w:rPr>
          <w:rFonts w:ascii="Times New Roman" w:eastAsia="Times New Roman" w:hAnsi="Times New Roman" w:cs="Times New Roman"/>
          <w:color w:val="000000"/>
          <w:sz w:val="28"/>
          <w:szCs w:val="28"/>
          <w:shd w:val="clear" w:color="auto" w:fill="FFFFFF"/>
          <w:lang w:eastAsia="ru-RU"/>
        </w:rPr>
        <w:t xml:space="preserve"> ± </w:t>
      </w:r>
      <w:proofErr w:type="spellStart"/>
      <w:r w:rsidRPr="00800604">
        <w:rPr>
          <w:rFonts w:ascii="Times New Roman" w:eastAsia="Times New Roman" w:hAnsi="Times New Roman" w:cs="Times New Roman"/>
          <w:color w:val="000000"/>
          <w:sz w:val="28"/>
          <w:szCs w:val="28"/>
          <w:shd w:val="clear" w:color="auto" w:fill="FFFFFF"/>
          <w:lang w:eastAsia="ru-RU"/>
        </w:rPr>
        <w:t>Оц</w:t>
      </w:r>
      <w:proofErr w:type="spellEnd"/>
      <w:r w:rsidRPr="00800604">
        <w:rPr>
          <w:rFonts w:ascii="Times New Roman" w:eastAsia="Times New Roman" w:hAnsi="Times New Roman" w:cs="Times New Roman"/>
          <w:color w:val="000000"/>
          <w:sz w:val="28"/>
          <w:szCs w:val="28"/>
          <w:shd w:val="clear" w:color="auto" w:fill="FFFFFF"/>
          <w:lang w:eastAsia="ru-RU"/>
        </w:rPr>
        <w:t xml:space="preserve">) х (КН ± </w:t>
      </w:r>
      <w:proofErr w:type="spellStart"/>
      <w:r w:rsidRPr="00800604">
        <w:rPr>
          <w:rFonts w:ascii="Times New Roman" w:eastAsia="Times New Roman" w:hAnsi="Times New Roman" w:cs="Times New Roman"/>
          <w:color w:val="000000"/>
          <w:sz w:val="28"/>
          <w:szCs w:val="28"/>
          <w:shd w:val="clear" w:color="auto" w:fill="FFFFFF"/>
          <w:lang w:eastAsia="ru-RU"/>
        </w:rPr>
        <w:t>Oц</w:t>
      </w:r>
      <w:proofErr w:type="spellEnd"/>
      <w:proofErr w:type="gramStart"/>
      <w:r w:rsidRPr="00800604">
        <w:rPr>
          <w:rFonts w:ascii="Times New Roman" w:eastAsia="Times New Roman" w:hAnsi="Times New Roman" w:cs="Times New Roman"/>
          <w:color w:val="000000"/>
          <w:sz w:val="28"/>
          <w:szCs w:val="28"/>
          <w:shd w:val="clear" w:color="auto" w:fill="FFFFFF"/>
          <w:lang w:eastAsia="ru-RU"/>
        </w:rPr>
        <w:t>), </w:t>
      </w:r>
      <w:r w:rsidR="00923516" w:rsidRPr="00800604">
        <w:rPr>
          <w:rFonts w:ascii="Times New Roman" w:eastAsia="Times New Roman" w:hAnsi="Times New Roman" w:cs="Times New Roman"/>
          <w:color w:val="000000"/>
          <w:sz w:val="28"/>
          <w:szCs w:val="28"/>
          <w:shd w:val="clear" w:color="auto" w:fill="FFFFFF"/>
          <w:lang w:eastAsia="ru-RU"/>
        </w:rPr>
        <w:t xml:space="preserve"> </w:t>
      </w:r>
      <w:r w:rsidR="005D308A" w:rsidRPr="00800604">
        <w:rPr>
          <w:rFonts w:ascii="Times New Roman" w:eastAsia="Times New Roman" w:hAnsi="Times New Roman" w:cs="Times New Roman"/>
          <w:color w:val="000000"/>
          <w:sz w:val="28"/>
          <w:szCs w:val="28"/>
          <w:shd w:val="clear" w:color="auto" w:fill="FFFFFF"/>
          <w:lang w:eastAsia="ru-RU"/>
        </w:rPr>
        <w:tab/>
      </w:r>
      <w:proofErr w:type="gramEnd"/>
      <w:r w:rsidR="005D308A" w:rsidRPr="00800604">
        <w:rPr>
          <w:rFonts w:ascii="Times New Roman" w:eastAsia="Times New Roman" w:hAnsi="Times New Roman" w:cs="Times New Roman"/>
          <w:color w:val="000000"/>
          <w:sz w:val="28"/>
          <w:szCs w:val="28"/>
          <w:shd w:val="clear" w:color="auto" w:fill="FFFFFF"/>
          <w:lang w:eastAsia="ru-RU"/>
        </w:rPr>
        <w:tab/>
      </w:r>
      <w:r w:rsidR="005D308A" w:rsidRPr="00800604">
        <w:rPr>
          <w:rFonts w:ascii="Times New Roman" w:eastAsia="Times New Roman" w:hAnsi="Times New Roman" w:cs="Times New Roman"/>
          <w:color w:val="000000"/>
          <w:sz w:val="28"/>
          <w:szCs w:val="28"/>
          <w:shd w:val="clear" w:color="auto" w:fill="FFFFFF"/>
          <w:lang w:eastAsia="ru-RU"/>
        </w:rPr>
        <w:tab/>
      </w:r>
      <w:r w:rsidR="005D308A" w:rsidRPr="00800604">
        <w:rPr>
          <w:rFonts w:ascii="Times New Roman" w:eastAsia="Times New Roman" w:hAnsi="Times New Roman" w:cs="Times New Roman"/>
          <w:color w:val="000000"/>
          <w:sz w:val="28"/>
          <w:szCs w:val="28"/>
          <w:shd w:val="clear" w:color="auto" w:fill="FFFFFF"/>
          <w:lang w:eastAsia="ru-RU"/>
        </w:rPr>
        <w:tab/>
      </w:r>
      <w:r w:rsidR="005D308A" w:rsidRPr="00800604">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(3</w:t>
      </w:r>
      <w:r w:rsidR="00923516"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В случае, если для учета расходов применяется нормативная методика, нужно обязательно заблаговременно сформировать калькуляции по всем отдельно взятым товарам. Эти калькуляции определяются на основании фактических норм расходов на начало анализируемого периода.</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При этом нормативы и нормы калькуляции обновляются по мере того, как в производство интегрируются научно-технические и организационные мероприятия.</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В случае использования этой методики учет расходов осуществляется по отклонениям от норм или в рамках данных норм. Сведения о фактических отклонениях крайне важны для своевременного оказания влияние на формирование себестоимости товаров.</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Фактическая себестоимость</w:t>
      </w:r>
      <w:r w:rsidR="00C5117F">
        <w:rPr>
          <w:rFonts w:ascii="Times New Roman" w:eastAsia="Times New Roman" w:hAnsi="Times New Roman" w:cs="Times New Roman"/>
          <w:color w:val="000000"/>
          <w:sz w:val="28"/>
          <w:szCs w:val="28"/>
          <w:shd w:val="clear" w:color="auto" w:fill="FFFFFF"/>
          <w:lang w:eastAsia="ru-RU"/>
        </w:rPr>
        <w:t xml:space="preserve"> определяется по формуле 4</w:t>
      </w:r>
      <w:r w:rsidR="00885D88" w:rsidRPr="00800604">
        <w:rPr>
          <w:rFonts w:ascii="Times New Roman" w:eastAsia="Times New Roman" w:hAnsi="Times New Roman" w:cs="Times New Roman"/>
          <w:color w:val="000000"/>
          <w:sz w:val="28"/>
          <w:szCs w:val="28"/>
          <w:shd w:val="clear" w:color="auto" w:fill="FFFFFF"/>
          <w:lang w:eastAsia="ru-RU"/>
        </w:rPr>
        <w:t>: [2</w:t>
      </w:r>
      <w:r w:rsidRPr="00800604">
        <w:rPr>
          <w:rFonts w:ascii="Times New Roman" w:eastAsia="Times New Roman" w:hAnsi="Times New Roman" w:cs="Times New Roman"/>
          <w:color w:val="000000"/>
          <w:sz w:val="28"/>
          <w:szCs w:val="28"/>
          <w:shd w:val="clear" w:color="auto" w:fill="FFFFFF"/>
          <w:lang w:eastAsia="ru-RU"/>
        </w:rPr>
        <w:t>4]</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roofErr w:type="spellStart"/>
      <w:r w:rsidRPr="00800604">
        <w:rPr>
          <w:rFonts w:ascii="Times New Roman" w:eastAsia="Times New Roman" w:hAnsi="Times New Roman" w:cs="Times New Roman"/>
          <w:color w:val="000000"/>
          <w:sz w:val="28"/>
          <w:szCs w:val="28"/>
          <w:shd w:val="clear" w:color="auto" w:fill="FFFFFF"/>
          <w:lang w:eastAsia="ru-RU"/>
        </w:rPr>
        <w:t>Сф</w:t>
      </w:r>
      <w:proofErr w:type="spellEnd"/>
      <w:r w:rsidRPr="00800604">
        <w:rPr>
          <w:rFonts w:ascii="Times New Roman" w:eastAsia="Times New Roman" w:hAnsi="Times New Roman" w:cs="Times New Roman"/>
          <w:color w:val="000000"/>
          <w:sz w:val="28"/>
          <w:szCs w:val="28"/>
          <w:shd w:val="clear" w:color="auto" w:fill="FFFFFF"/>
          <w:lang w:eastAsia="ru-RU"/>
        </w:rPr>
        <w:t xml:space="preserve"> = С ± Он,</w:t>
      </w:r>
      <w:r w:rsidRPr="00800604">
        <w:rPr>
          <w:rFonts w:ascii="Times New Roman" w:eastAsia="Times New Roman" w:hAnsi="Times New Roman" w:cs="Times New Roman"/>
          <w:color w:val="000000"/>
          <w:sz w:val="28"/>
          <w:szCs w:val="28"/>
          <w:shd w:val="clear" w:color="auto" w:fill="FFFFFF"/>
          <w:lang w:eastAsia="ru-RU"/>
        </w:rPr>
        <w:tab/>
      </w:r>
      <w:r w:rsidR="005D308A" w:rsidRPr="00800604">
        <w:rPr>
          <w:rFonts w:ascii="Times New Roman" w:eastAsia="Times New Roman" w:hAnsi="Times New Roman" w:cs="Times New Roman"/>
          <w:color w:val="000000"/>
          <w:sz w:val="28"/>
          <w:szCs w:val="28"/>
          <w:shd w:val="clear" w:color="auto" w:fill="FFFFFF"/>
          <w:lang w:eastAsia="ru-RU"/>
        </w:rPr>
        <w:tab/>
      </w:r>
      <w:r w:rsidR="005D308A" w:rsidRPr="00800604">
        <w:rPr>
          <w:rFonts w:ascii="Times New Roman" w:eastAsia="Times New Roman" w:hAnsi="Times New Roman" w:cs="Times New Roman"/>
          <w:color w:val="000000"/>
          <w:sz w:val="28"/>
          <w:szCs w:val="28"/>
          <w:shd w:val="clear" w:color="auto" w:fill="FFFFFF"/>
          <w:lang w:eastAsia="ru-RU"/>
        </w:rPr>
        <w:tab/>
      </w:r>
      <w:r w:rsidR="005D308A" w:rsidRPr="00800604">
        <w:rPr>
          <w:rFonts w:ascii="Times New Roman" w:eastAsia="Times New Roman" w:hAnsi="Times New Roman" w:cs="Times New Roman"/>
          <w:color w:val="000000"/>
          <w:sz w:val="28"/>
          <w:szCs w:val="28"/>
          <w:shd w:val="clear" w:color="auto" w:fill="FFFFFF"/>
          <w:lang w:eastAsia="ru-RU"/>
        </w:rPr>
        <w:tab/>
      </w:r>
      <w:r w:rsidR="005D308A" w:rsidRPr="00800604">
        <w:rPr>
          <w:rFonts w:ascii="Times New Roman" w:eastAsia="Times New Roman" w:hAnsi="Times New Roman" w:cs="Times New Roman"/>
          <w:color w:val="000000"/>
          <w:sz w:val="28"/>
          <w:szCs w:val="28"/>
          <w:shd w:val="clear" w:color="auto" w:fill="FFFFFF"/>
          <w:lang w:eastAsia="ru-RU"/>
        </w:rPr>
        <w:tab/>
      </w:r>
      <w:r w:rsidR="005D308A" w:rsidRPr="00800604">
        <w:rPr>
          <w:rFonts w:ascii="Times New Roman" w:eastAsia="Times New Roman" w:hAnsi="Times New Roman" w:cs="Times New Roman"/>
          <w:color w:val="000000"/>
          <w:sz w:val="28"/>
          <w:szCs w:val="28"/>
          <w:shd w:val="clear" w:color="auto" w:fill="FFFFFF"/>
          <w:lang w:eastAsia="ru-RU"/>
        </w:rPr>
        <w:tab/>
      </w:r>
      <w:r w:rsidR="005D308A" w:rsidRPr="00800604">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(4</w:t>
      </w:r>
      <w:r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где, </w:t>
      </w:r>
      <w:proofErr w:type="spellStart"/>
      <w:r w:rsidRPr="00800604">
        <w:rPr>
          <w:rFonts w:ascii="Times New Roman" w:eastAsia="Times New Roman" w:hAnsi="Times New Roman" w:cs="Times New Roman"/>
          <w:color w:val="000000"/>
          <w:sz w:val="28"/>
          <w:szCs w:val="28"/>
          <w:shd w:val="clear" w:color="auto" w:fill="FFFFFF"/>
          <w:lang w:eastAsia="ru-RU"/>
        </w:rPr>
        <w:t>Сф</w:t>
      </w:r>
      <w:proofErr w:type="spellEnd"/>
      <w:r w:rsidR="005D308A" w:rsidRPr="00800604">
        <w:rPr>
          <w:rFonts w:ascii="Times New Roman" w:eastAsia="Times New Roman" w:hAnsi="Times New Roman" w:cs="Times New Roman"/>
          <w:color w:val="000000"/>
          <w:sz w:val="28"/>
          <w:szCs w:val="28"/>
          <w:shd w:val="clear" w:color="auto" w:fill="FFFFFF"/>
          <w:lang w:eastAsia="ru-RU"/>
        </w:rPr>
        <w:t xml:space="preserve"> </w:t>
      </w:r>
      <w:r w:rsidRPr="00800604">
        <w:rPr>
          <w:rFonts w:ascii="Times New Roman" w:eastAsia="Times New Roman" w:hAnsi="Times New Roman" w:cs="Times New Roman"/>
          <w:color w:val="000000"/>
          <w:sz w:val="28"/>
          <w:szCs w:val="28"/>
          <w:shd w:val="clear" w:color="auto" w:fill="FFFFFF"/>
          <w:lang w:eastAsia="ru-RU"/>
        </w:rPr>
        <w:t>- фактическая себестоимость;</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roofErr w:type="spellStart"/>
      <w:r w:rsidRPr="00800604">
        <w:rPr>
          <w:rFonts w:ascii="Times New Roman" w:eastAsia="Times New Roman" w:hAnsi="Times New Roman" w:cs="Times New Roman"/>
          <w:color w:val="000000"/>
          <w:sz w:val="28"/>
          <w:szCs w:val="28"/>
          <w:shd w:val="clear" w:color="auto" w:fill="FFFFFF"/>
          <w:lang w:eastAsia="ru-RU"/>
        </w:rPr>
        <w:t>Сн</w:t>
      </w:r>
      <w:proofErr w:type="spellEnd"/>
      <w:r w:rsidR="005D308A" w:rsidRPr="00800604">
        <w:rPr>
          <w:rFonts w:ascii="Times New Roman" w:eastAsia="Times New Roman" w:hAnsi="Times New Roman" w:cs="Times New Roman"/>
          <w:color w:val="000000"/>
          <w:sz w:val="28"/>
          <w:szCs w:val="28"/>
          <w:shd w:val="clear" w:color="auto" w:fill="FFFFFF"/>
          <w:lang w:eastAsia="ru-RU"/>
        </w:rPr>
        <w:t xml:space="preserve"> </w:t>
      </w:r>
      <w:r w:rsidRPr="00800604">
        <w:rPr>
          <w:rFonts w:ascii="Times New Roman" w:eastAsia="Times New Roman" w:hAnsi="Times New Roman" w:cs="Times New Roman"/>
          <w:color w:val="000000"/>
          <w:sz w:val="28"/>
          <w:szCs w:val="28"/>
          <w:shd w:val="clear" w:color="auto" w:fill="FFFFFF"/>
          <w:lang w:eastAsia="ru-RU"/>
        </w:rPr>
        <w:t>- нормативная себестоимость;</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Он</w:t>
      </w:r>
      <w:r w:rsidR="005D308A" w:rsidRPr="00800604">
        <w:rPr>
          <w:rFonts w:ascii="Times New Roman" w:eastAsia="Times New Roman" w:hAnsi="Times New Roman" w:cs="Times New Roman"/>
          <w:color w:val="000000"/>
          <w:sz w:val="28"/>
          <w:szCs w:val="28"/>
          <w:shd w:val="clear" w:color="auto" w:fill="FFFFFF"/>
          <w:lang w:eastAsia="ru-RU"/>
        </w:rPr>
        <w:t xml:space="preserve"> </w:t>
      </w:r>
      <w:r w:rsidRPr="00800604">
        <w:rPr>
          <w:rFonts w:ascii="Times New Roman" w:eastAsia="Times New Roman" w:hAnsi="Times New Roman" w:cs="Times New Roman"/>
          <w:color w:val="000000"/>
          <w:sz w:val="28"/>
          <w:szCs w:val="28"/>
          <w:shd w:val="clear" w:color="auto" w:fill="FFFFFF"/>
          <w:lang w:eastAsia="ru-RU"/>
        </w:rPr>
        <w:t>— доля отклонения от норм.</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Для применения данного метода необходимо:</w:t>
      </w:r>
    </w:p>
    <w:p w:rsidR="009639A4" w:rsidRPr="00800604" w:rsidRDefault="005D308A"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 </w:t>
      </w:r>
      <w:r w:rsidR="009639A4" w:rsidRPr="00800604">
        <w:rPr>
          <w:rFonts w:ascii="Times New Roman" w:eastAsia="Times New Roman" w:hAnsi="Times New Roman" w:cs="Times New Roman"/>
          <w:color w:val="000000"/>
          <w:sz w:val="28"/>
          <w:szCs w:val="28"/>
          <w:shd w:val="clear" w:color="auto" w:fill="FFFFFF"/>
          <w:lang w:eastAsia="ru-RU"/>
        </w:rPr>
        <w:t>строгое нормирование расхода все видов ресурсов;</w:t>
      </w:r>
    </w:p>
    <w:p w:rsidR="009639A4" w:rsidRPr="00800604" w:rsidRDefault="005D308A"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 </w:t>
      </w:r>
      <w:r w:rsidR="009639A4" w:rsidRPr="00800604">
        <w:rPr>
          <w:rFonts w:ascii="Times New Roman" w:eastAsia="Times New Roman" w:hAnsi="Times New Roman" w:cs="Times New Roman"/>
          <w:color w:val="000000"/>
          <w:sz w:val="28"/>
          <w:szCs w:val="28"/>
          <w:shd w:val="clear" w:color="auto" w:fill="FFFFFF"/>
          <w:lang w:eastAsia="ru-RU"/>
        </w:rPr>
        <w:t>предварительное составление калькуляций;</w:t>
      </w:r>
    </w:p>
    <w:p w:rsidR="009639A4" w:rsidRPr="00800604" w:rsidRDefault="005D308A"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 </w:t>
      </w:r>
      <w:r w:rsidR="009639A4" w:rsidRPr="00800604">
        <w:rPr>
          <w:rFonts w:ascii="Times New Roman" w:eastAsia="Times New Roman" w:hAnsi="Times New Roman" w:cs="Times New Roman"/>
          <w:color w:val="000000"/>
          <w:sz w:val="28"/>
          <w:szCs w:val="28"/>
          <w:shd w:val="clear" w:color="auto" w:fill="FFFFFF"/>
          <w:lang w:eastAsia="ru-RU"/>
        </w:rPr>
        <w:t>разработка первичной документации, которая позволяет фиксировать затраты как в пределах норм, так и по отклонениям в разрезе мест, причин и виновников их возникновения;</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lastRenderedPageBreak/>
        <w:t>- подведение итогов и принятие оперативных управленческих решений по результатам контроля по каждому производственному подразделению и предприятию в целом.</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При сравнении с методов учета затрат по фактической себестоимости и нормативного метода, для эффективного управления затратами используют нормативный. Достоинствами метода отмечают:</w:t>
      </w:r>
    </w:p>
    <w:p w:rsidR="009639A4" w:rsidRPr="00800604" w:rsidRDefault="005D308A"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 </w:t>
      </w:r>
      <w:r w:rsidR="009639A4" w:rsidRPr="00800604">
        <w:rPr>
          <w:rFonts w:ascii="Times New Roman" w:eastAsia="Times New Roman" w:hAnsi="Times New Roman" w:cs="Times New Roman"/>
          <w:color w:val="000000"/>
          <w:sz w:val="28"/>
          <w:szCs w:val="28"/>
          <w:shd w:val="clear" w:color="auto" w:fill="FFFFFF"/>
          <w:lang w:eastAsia="ru-RU"/>
        </w:rPr>
        <w:t>возможность контроля над затратами путем составления калькуляций;</w:t>
      </w:r>
    </w:p>
    <w:p w:rsidR="009639A4" w:rsidRPr="00800604" w:rsidRDefault="005D308A"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 </w:t>
      </w:r>
      <w:r w:rsidR="009639A4" w:rsidRPr="00800604">
        <w:rPr>
          <w:rFonts w:ascii="Times New Roman" w:eastAsia="Times New Roman" w:hAnsi="Times New Roman" w:cs="Times New Roman"/>
          <w:color w:val="000000"/>
          <w:sz w:val="28"/>
          <w:szCs w:val="28"/>
          <w:shd w:val="clear" w:color="auto" w:fill="FFFFFF"/>
          <w:lang w:eastAsia="ru-RU"/>
        </w:rPr>
        <w:t>возможность контролировать затраты путем сопоставления их фактических значений с нормативными;</w:t>
      </w:r>
    </w:p>
    <w:p w:rsidR="009639A4" w:rsidRPr="00800604" w:rsidRDefault="005D308A"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 </w:t>
      </w:r>
      <w:r w:rsidR="009639A4" w:rsidRPr="00800604">
        <w:rPr>
          <w:rFonts w:ascii="Times New Roman" w:eastAsia="Times New Roman" w:hAnsi="Times New Roman" w:cs="Times New Roman"/>
          <w:color w:val="000000"/>
          <w:sz w:val="28"/>
          <w:szCs w:val="28"/>
          <w:shd w:val="clear" w:color="auto" w:fill="FFFFFF"/>
          <w:lang w:eastAsia="ru-RU"/>
        </w:rPr>
        <w:t>выявление и анализа мест, причин и виновников отклонений;</w:t>
      </w:r>
    </w:p>
    <w:p w:rsidR="009639A4" w:rsidRPr="00800604" w:rsidRDefault="005D308A"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 </w:t>
      </w:r>
      <w:r w:rsidR="009639A4" w:rsidRPr="00800604">
        <w:rPr>
          <w:rFonts w:ascii="Times New Roman" w:eastAsia="Times New Roman" w:hAnsi="Times New Roman" w:cs="Times New Roman"/>
          <w:color w:val="000000"/>
          <w:sz w:val="28"/>
          <w:szCs w:val="28"/>
          <w:shd w:val="clear" w:color="auto" w:fill="FFFFFF"/>
          <w:lang w:eastAsia="ru-RU"/>
        </w:rPr>
        <w:t>приятие оперативных мер в процессе производства, а не только в</w:t>
      </w:r>
      <w:r w:rsidR="00885D88" w:rsidRPr="00800604">
        <w:rPr>
          <w:rFonts w:ascii="Times New Roman" w:eastAsia="Times New Roman" w:hAnsi="Times New Roman" w:cs="Times New Roman"/>
          <w:color w:val="000000"/>
          <w:sz w:val="28"/>
          <w:szCs w:val="28"/>
          <w:shd w:val="clear" w:color="auto" w:fill="FFFFFF"/>
          <w:lang w:eastAsia="ru-RU"/>
        </w:rPr>
        <w:t xml:space="preserve"> конце отчетного периода и др.</w:t>
      </w:r>
      <w:r w:rsidR="00C5117F">
        <w:rPr>
          <w:rFonts w:ascii="Times New Roman" w:eastAsia="Times New Roman" w:hAnsi="Times New Roman" w:cs="Times New Roman"/>
          <w:color w:val="000000"/>
          <w:sz w:val="28"/>
          <w:szCs w:val="28"/>
          <w:shd w:val="clear" w:color="auto" w:fill="FFFFFF"/>
          <w:lang w:eastAsia="ru-RU"/>
        </w:rPr>
        <w:t xml:space="preserve"> </w:t>
      </w:r>
      <w:r w:rsidR="00885D88" w:rsidRPr="00800604">
        <w:rPr>
          <w:rFonts w:ascii="Times New Roman" w:eastAsia="Times New Roman" w:hAnsi="Times New Roman" w:cs="Times New Roman"/>
          <w:color w:val="000000"/>
          <w:sz w:val="28"/>
          <w:szCs w:val="28"/>
          <w:shd w:val="clear" w:color="auto" w:fill="FFFFFF"/>
          <w:lang w:eastAsia="ru-RU"/>
        </w:rPr>
        <w:t>[2</w:t>
      </w:r>
      <w:r w:rsidR="009639A4" w:rsidRPr="00800604">
        <w:rPr>
          <w:rFonts w:ascii="Times New Roman" w:eastAsia="Times New Roman" w:hAnsi="Times New Roman" w:cs="Times New Roman"/>
          <w:color w:val="000000"/>
          <w:sz w:val="28"/>
          <w:szCs w:val="28"/>
          <w:shd w:val="clear" w:color="auto" w:fill="FFFFFF"/>
          <w:lang w:eastAsia="ru-RU"/>
        </w:rPr>
        <w:t>4]</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Из недостатков рассматриваемой методики следует выделить повышение уровня трудоемкости вычислительно-учетных работ, а также потребность в осуществлении учета как по отклонениям от норм расходов, так и в рамках норм расходов.</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При использовании методики учета расходов по плановой себестоимости в качестве основы выступают допустимые расходы на изготовление всех товаров и каждой единицы. При этом учитываются прогрессивные нормативы затрат электроэнергии, материалов и пр. расходов, а также суще</w:t>
      </w:r>
      <w:r w:rsidR="00885D88" w:rsidRPr="00800604">
        <w:rPr>
          <w:rFonts w:ascii="Times New Roman" w:eastAsia="Times New Roman" w:hAnsi="Times New Roman" w:cs="Times New Roman"/>
          <w:color w:val="000000"/>
          <w:sz w:val="28"/>
          <w:szCs w:val="28"/>
          <w:shd w:val="clear" w:color="auto" w:fill="FFFFFF"/>
          <w:lang w:eastAsia="ru-RU"/>
        </w:rPr>
        <w:t>ствующие резервные источники [2</w:t>
      </w:r>
      <w:r w:rsidRPr="00800604">
        <w:rPr>
          <w:rFonts w:ascii="Times New Roman" w:eastAsia="Times New Roman" w:hAnsi="Times New Roman" w:cs="Times New Roman"/>
          <w:color w:val="000000"/>
          <w:sz w:val="28"/>
          <w:szCs w:val="28"/>
          <w:shd w:val="clear" w:color="auto" w:fill="FFFFFF"/>
          <w:lang w:eastAsia="ru-RU"/>
        </w:rPr>
        <w:t>4]</w:t>
      </w:r>
      <w:r w:rsidR="00885D88"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Спецификой данной методики выступает тот факт, что расходы планового типа базируются на перспективном прогнозе, а не на актуальном уровне. В рамках этой методики применяется информация о ценах и технологические документы.</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На практике в качестве плановых норм затрат используют идеальные и достижимые стандарты. Под идеальными затратами подразумевают то, какими должны быть затраты предприятия в оптимальных условиях. Идеальные стандарты показывают, какими должны быть затраты предприятия в оптимальных условиях. Достижимые затраты устанавливают с учетом реальных </w:t>
      </w:r>
      <w:r w:rsidRPr="00800604">
        <w:rPr>
          <w:rFonts w:ascii="Times New Roman" w:eastAsia="Times New Roman" w:hAnsi="Times New Roman" w:cs="Times New Roman"/>
          <w:color w:val="000000"/>
          <w:sz w:val="28"/>
          <w:szCs w:val="28"/>
          <w:shd w:val="clear" w:color="auto" w:fill="FFFFFF"/>
          <w:lang w:eastAsia="ru-RU"/>
        </w:rPr>
        <w:lastRenderedPageBreak/>
        <w:t>условий работы предприятия. Такие стандарты позволяют более реально оценить будущие затраты предприятия.</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Формула расчета затрат по плановой себестоимости идентична формуле, используемой в учете по нормативн</w:t>
      </w:r>
      <w:r w:rsidR="00C5117F">
        <w:rPr>
          <w:rFonts w:ascii="Times New Roman" w:eastAsia="Times New Roman" w:hAnsi="Times New Roman" w:cs="Times New Roman"/>
          <w:color w:val="000000"/>
          <w:sz w:val="28"/>
          <w:szCs w:val="28"/>
          <w:shd w:val="clear" w:color="auto" w:fill="FFFFFF"/>
          <w:lang w:eastAsia="ru-RU"/>
        </w:rPr>
        <w:t xml:space="preserve">ой себестоимости (см. формулу </w:t>
      </w:r>
      <w:r w:rsidRPr="00800604">
        <w:rPr>
          <w:rFonts w:ascii="Times New Roman" w:eastAsia="Times New Roman" w:hAnsi="Times New Roman" w:cs="Times New Roman"/>
          <w:color w:val="000000"/>
          <w:sz w:val="28"/>
          <w:szCs w:val="28"/>
          <w:shd w:val="clear" w:color="auto" w:fill="FFFFFF"/>
          <w:lang w:eastAsia="ru-RU"/>
        </w:rPr>
        <w:t>6).</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3Ф = (Ц</w:t>
      </w:r>
      <w:r w:rsidR="005D308A" w:rsidRPr="00800604">
        <w:rPr>
          <w:rFonts w:ascii="Times New Roman" w:eastAsia="Times New Roman" w:hAnsi="Times New Roman" w:cs="Times New Roman"/>
          <w:color w:val="000000"/>
          <w:sz w:val="28"/>
          <w:szCs w:val="28"/>
          <w:shd w:val="clear" w:color="auto" w:fill="FFFFFF"/>
          <w:lang w:val="en-US" w:eastAsia="ru-RU"/>
        </w:rPr>
        <w:t>n</w:t>
      </w:r>
      <w:r w:rsidRPr="00800604">
        <w:rPr>
          <w:rFonts w:ascii="Times New Roman" w:eastAsia="Times New Roman" w:hAnsi="Times New Roman" w:cs="Times New Roman"/>
          <w:color w:val="000000"/>
          <w:sz w:val="28"/>
          <w:szCs w:val="28"/>
          <w:shd w:val="clear" w:color="auto" w:fill="FFFFFF"/>
          <w:lang w:eastAsia="ru-RU"/>
        </w:rPr>
        <w:t xml:space="preserve"> ± </w:t>
      </w:r>
      <w:proofErr w:type="spellStart"/>
      <w:r w:rsidRPr="00800604">
        <w:rPr>
          <w:rFonts w:ascii="Times New Roman" w:eastAsia="Times New Roman" w:hAnsi="Times New Roman" w:cs="Times New Roman"/>
          <w:color w:val="000000"/>
          <w:sz w:val="28"/>
          <w:szCs w:val="28"/>
          <w:shd w:val="clear" w:color="auto" w:fill="FFFFFF"/>
          <w:lang w:eastAsia="ru-RU"/>
        </w:rPr>
        <w:t>Оц</w:t>
      </w:r>
      <w:proofErr w:type="spellEnd"/>
      <w:r w:rsidRPr="00800604">
        <w:rPr>
          <w:rFonts w:ascii="Times New Roman" w:eastAsia="Times New Roman" w:hAnsi="Times New Roman" w:cs="Times New Roman"/>
          <w:color w:val="000000"/>
          <w:sz w:val="28"/>
          <w:szCs w:val="28"/>
          <w:shd w:val="clear" w:color="auto" w:fill="FFFFFF"/>
          <w:lang w:eastAsia="ru-RU"/>
        </w:rPr>
        <w:t>) х (К</w:t>
      </w:r>
      <w:r w:rsidR="005D308A" w:rsidRPr="00800604">
        <w:rPr>
          <w:rFonts w:ascii="Times New Roman" w:eastAsia="Times New Roman" w:hAnsi="Times New Roman" w:cs="Times New Roman"/>
          <w:color w:val="000000"/>
          <w:sz w:val="28"/>
          <w:szCs w:val="28"/>
          <w:shd w:val="clear" w:color="auto" w:fill="FFFFFF"/>
          <w:lang w:val="en-US" w:eastAsia="ru-RU"/>
        </w:rPr>
        <w:t>n</w:t>
      </w:r>
      <w:r w:rsidRPr="00800604">
        <w:rPr>
          <w:rFonts w:ascii="Times New Roman" w:eastAsia="Times New Roman" w:hAnsi="Times New Roman" w:cs="Times New Roman"/>
          <w:color w:val="000000"/>
          <w:sz w:val="28"/>
          <w:szCs w:val="28"/>
          <w:shd w:val="clear" w:color="auto" w:fill="FFFFFF"/>
          <w:lang w:eastAsia="ru-RU"/>
        </w:rPr>
        <w:t xml:space="preserve"> ± Ок),</w:t>
      </w:r>
      <w:r w:rsidRPr="00800604">
        <w:rPr>
          <w:rFonts w:ascii="Times New Roman" w:eastAsia="Times New Roman" w:hAnsi="Times New Roman" w:cs="Times New Roman"/>
          <w:color w:val="000000"/>
          <w:sz w:val="28"/>
          <w:szCs w:val="28"/>
          <w:shd w:val="clear" w:color="auto" w:fill="FFFFFF"/>
          <w:lang w:eastAsia="ru-RU"/>
        </w:rPr>
        <w:tab/>
      </w:r>
      <w:r w:rsidR="005D308A" w:rsidRPr="00800604">
        <w:rPr>
          <w:rFonts w:ascii="Times New Roman" w:eastAsia="Times New Roman" w:hAnsi="Times New Roman" w:cs="Times New Roman"/>
          <w:color w:val="000000"/>
          <w:sz w:val="28"/>
          <w:szCs w:val="28"/>
          <w:shd w:val="clear" w:color="auto" w:fill="FFFFFF"/>
          <w:lang w:eastAsia="ru-RU"/>
        </w:rPr>
        <w:tab/>
      </w:r>
      <w:r w:rsidR="005D308A" w:rsidRPr="00800604">
        <w:rPr>
          <w:rFonts w:ascii="Times New Roman" w:eastAsia="Times New Roman" w:hAnsi="Times New Roman" w:cs="Times New Roman"/>
          <w:color w:val="000000"/>
          <w:sz w:val="28"/>
          <w:szCs w:val="28"/>
          <w:shd w:val="clear" w:color="auto" w:fill="FFFFFF"/>
          <w:lang w:eastAsia="ru-RU"/>
        </w:rPr>
        <w:tab/>
      </w:r>
      <w:r w:rsidR="005D308A" w:rsidRPr="00800604">
        <w:rPr>
          <w:rFonts w:ascii="Times New Roman" w:eastAsia="Times New Roman" w:hAnsi="Times New Roman" w:cs="Times New Roman"/>
          <w:color w:val="000000"/>
          <w:sz w:val="28"/>
          <w:szCs w:val="28"/>
          <w:shd w:val="clear" w:color="auto" w:fill="FFFFFF"/>
          <w:lang w:eastAsia="ru-RU"/>
        </w:rPr>
        <w:tab/>
      </w:r>
      <w:r w:rsidR="005D308A" w:rsidRPr="00800604">
        <w:rPr>
          <w:rFonts w:ascii="Times New Roman" w:eastAsia="Times New Roman" w:hAnsi="Times New Roman" w:cs="Times New Roman"/>
          <w:color w:val="000000"/>
          <w:sz w:val="28"/>
          <w:szCs w:val="28"/>
          <w:shd w:val="clear" w:color="auto" w:fill="FFFFFF"/>
          <w:lang w:eastAsia="ru-RU"/>
        </w:rPr>
        <w:tab/>
      </w:r>
      <w:r w:rsidR="005D308A" w:rsidRPr="00800604">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w:t>
      </w:r>
      <w:r w:rsidRPr="00800604">
        <w:rPr>
          <w:rFonts w:ascii="Times New Roman" w:eastAsia="Times New Roman" w:hAnsi="Times New Roman" w:cs="Times New Roman"/>
          <w:color w:val="000000"/>
          <w:sz w:val="28"/>
          <w:szCs w:val="28"/>
          <w:shd w:val="clear" w:color="auto" w:fill="FFFFFF"/>
          <w:lang w:eastAsia="ru-RU"/>
        </w:rPr>
        <w:t>6)</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где, </w:t>
      </w:r>
      <w:r w:rsidR="005D308A" w:rsidRPr="00800604">
        <w:rPr>
          <w:rFonts w:ascii="Times New Roman" w:eastAsia="Times New Roman" w:hAnsi="Times New Roman" w:cs="Times New Roman"/>
          <w:color w:val="000000"/>
          <w:sz w:val="28"/>
          <w:szCs w:val="28"/>
          <w:shd w:val="clear" w:color="auto" w:fill="FFFFFF"/>
          <w:lang w:val="en-US" w:eastAsia="ru-RU"/>
        </w:rPr>
        <w:t>n</w:t>
      </w:r>
      <w:r w:rsidRPr="00800604">
        <w:rPr>
          <w:rFonts w:ascii="Times New Roman" w:eastAsia="Times New Roman" w:hAnsi="Times New Roman" w:cs="Times New Roman"/>
          <w:color w:val="000000"/>
          <w:sz w:val="28"/>
          <w:szCs w:val="28"/>
          <w:shd w:val="clear" w:color="auto" w:fill="FFFFFF"/>
          <w:lang w:eastAsia="ru-RU"/>
        </w:rPr>
        <w:t xml:space="preserve"> — индекс планового значения соответствующих величин.</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Данная методика обладает такими же преимуществами, что и нормативная, однако при этом у нее есть одно значимое достоинство: углубленная обоснованность прогнозных значений повышает уровень эффективности </w:t>
      </w:r>
      <w:r w:rsidR="00885D88" w:rsidRPr="00800604">
        <w:rPr>
          <w:rFonts w:ascii="Times New Roman" w:eastAsia="Times New Roman" w:hAnsi="Times New Roman" w:cs="Times New Roman"/>
          <w:color w:val="000000"/>
          <w:sz w:val="28"/>
          <w:szCs w:val="28"/>
          <w:shd w:val="clear" w:color="auto" w:fill="FFFFFF"/>
          <w:lang w:eastAsia="ru-RU"/>
        </w:rPr>
        <w:t>контроля и точности прогнозов [2</w:t>
      </w:r>
      <w:r w:rsidRPr="00800604">
        <w:rPr>
          <w:rFonts w:ascii="Times New Roman" w:eastAsia="Times New Roman" w:hAnsi="Times New Roman" w:cs="Times New Roman"/>
          <w:color w:val="000000"/>
          <w:sz w:val="28"/>
          <w:szCs w:val="28"/>
          <w:shd w:val="clear" w:color="auto" w:fill="FFFFFF"/>
          <w:lang w:eastAsia="ru-RU"/>
        </w:rPr>
        <w:t>4].</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Для учета расходов могут применяться позаказный и </w:t>
      </w:r>
      <w:proofErr w:type="spellStart"/>
      <w:r w:rsidRPr="00800604">
        <w:rPr>
          <w:rFonts w:ascii="Times New Roman" w:eastAsia="Times New Roman" w:hAnsi="Times New Roman" w:cs="Times New Roman"/>
          <w:color w:val="000000"/>
          <w:sz w:val="28"/>
          <w:szCs w:val="28"/>
          <w:shd w:val="clear" w:color="auto" w:fill="FFFFFF"/>
          <w:lang w:eastAsia="ru-RU"/>
        </w:rPr>
        <w:t>попередельный</w:t>
      </w:r>
      <w:proofErr w:type="spellEnd"/>
      <w:r w:rsidRPr="00800604">
        <w:rPr>
          <w:rFonts w:ascii="Times New Roman" w:eastAsia="Times New Roman" w:hAnsi="Times New Roman" w:cs="Times New Roman"/>
          <w:color w:val="000000"/>
          <w:sz w:val="28"/>
          <w:szCs w:val="28"/>
          <w:shd w:val="clear" w:color="auto" w:fill="FFFFFF"/>
          <w:lang w:eastAsia="ru-RU"/>
        </w:rPr>
        <w:t xml:space="preserve"> методы. Выбор одного из них определяется характером производства.</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roofErr w:type="spellStart"/>
      <w:r w:rsidRPr="00800604">
        <w:rPr>
          <w:rFonts w:ascii="Times New Roman" w:eastAsia="Times New Roman" w:hAnsi="Times New Roman" w:cs="Times New Roman"/>
          <w:color w:val="000000"/>
          <w:sz w:val="28"/>
          <w:szCs w:val="28"/>
          <w:shd w:val="clear" w:color="auto" w:fill="FFFFFF"/>
          <w:lang w:eastAsia="ru-RU"/>
        </w:rPr>
        <w:t>Попередельная</w:t>
      </w:r>
      <w:proofErr w:type="spellEnd"/>
      <w:r w:rsidRPr="00800604">
        <w:rPr>
          <w:rFonts w:ascii="Times New Roman" w:eastAsia="Times New Roman" w:hAnsi="Times New Roman" w:cs="Times New Roman"/>
          <w:color w:val="000000"/>
          <w:sz w:val="28"/>
          <w:szCs w:val="28"/>
          <w:shd w:val="clear" w:color="auto" w:fill="FFFFFF"/>
          <w:lang w:eastAsia="ru-RU"/>
        </w:rPr>
        <w:t xml:space="preserve"> методика используется на производствах, в которых готовые товары формируются посредством последовательной обработки полуфабриката</w:t>
      </w:r>
      <w:r w:rsidR="005D308A" w:rsidRPr="00800604">
        <w:rPr>
          <w:rFonts w:ascii="Times New Roman" w:eastAsia="Times New Roman" w:hAnsi="Times New Roman" w:cs="Times New Roman"/>
          <w:color w:val="000000"/>
          <w:sz w:val="28"/>
          <w:szCs w:val="28"/>
          <w:shd w:val="clear" w:color="auto" w:fill="FFFFFF"/>
          <w:lang w:eastAsia="ru-RU"/>
        </w:rPr>
        <w:t xml:space="preserve"> на конкретных прерывных этапах</w:t>
      </w:r>
      <w:r w:rsidR="00885D88" w:rsidRPr="00800604">
        <w:rPr>
          <w:rFonts w:ascii="Times New Roman" w:eastAsia="Times New Roman" w:hAnsi="Times New Roman" w:cs="Times New Roman"/>
          <w:color w:val="000000"/>
          <w:sz w:val="28"/>
          <w:szCs w:val="28"/>
          <w:shd w:val="clear" w:color="auto" w:fill="FFFFFF"/>
          <w:lang w:eastAsia="ru-RU"/>
        </w:rPr>
        <w:t xml:space="preserve"> [2</w:t>
      </w:r>
      <w:r w:rsidRPr="00800604">
        <w:rPr>
          <w:rFonts w:ascii="Times New Roman" w:eastAsia="Times New Roman" w:hAnsi="Times New Roman" w:cs="Times New Roman"/>
          <w:color w:val="000000"/>
          <w:sz w:val="28"/>
          <w:szCs w:val="28"/>
          <w:shd w:val="clear" w:color="auto" w:fill="FFFFFF"/>
          <w:lang w:eastAsia="ru-RU"/>
        </w:rPr>
        <w:t>4]</w:t>
      </w:r>
      <w:r w:rsidR="00885D88"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Суть этой методики состоит в учете расходов по отдельным процессам, по видам товаров и калькуляционным статьям внутри этих процессов. Учет расходов прямого типа производится по каждому отдельному переделу. Учет косвенных расходов ведется по всей коммерческой организации, производству и цеху, с дальнейшим распределением переделов, в зависимости от принятых распределительных баз.</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Методика позаказного типа используется на ремонтных работах, в мелкосерийных</w:t>
      </w:r>
      <w:r w:rsidR="005D308A" w:rsidRPr="00800604">
        <w:rPr>
          <w:rFonts w:ascii="Times New Roman" w:eastAsia="Times New Roman" w:hAnsi="Times New Roman" w:cs="Times New Roman"/>
          <w:color w:val="000000"/>
          <w:sz w:val="28"/>
          <w:szCs w:val="28"/>
          <w:shd w:val="clear" w:color="auto" w:fill="FFFFFF"/>
          <w:lang w:eastAsia="ru-RU"/>
        </w:rPr>
        <w:t xml:space="preserve"> и индивидуальных производствах</w:t>
      </w:r>
      <w:r w:rsidRPr="00800604">
        <w:rPr>
          <w:rFonts w:ascii="Times New Roman" w:eastAsia="Times New Roman" w:hAnsi="Times New Roman" w:cs="Times New Roman"/>
          <w:color w:val="000000"/>
          <w:sz w:val="28"/>
          <w:szCs w:val="28"/>
          <w:shd w:val="clear" w:color="auto" w:fill="FFFFFF"/>
          <w:lang w:eastAsia="ru-RU"/>
        </w:rPr>
        <w:t xml:space="preserve"> [</w:t>
      </w:r>
      <w:r w:rsidR="00885D88" w:rsidRPr="00800604">
        <w:rPr>
          <w:rFonts w:ascii="Times New Roman" w:eastAsia="Times New Roman" w:hAnsi="Times New Roman" w:cs="Times New Roman"/>
          <w:color w:val="000000"/>
          <w:sz w:val="28"/>
          <w:szCs w:val="28"/>
          <w:shd w:val="clear" w:color="auto" w:fill="FFFFFF"/>
          <w:lang w:eastAsia="ru-RU"/>
        </w:rPr>
        <w:t>2</w:t>
      </w:r>
      <w:r w:rsidRPr="00800604">
        <w:rPr>
          <w:rFonts w:ascii="Times New Roman" w:eastAsia="Times New Roman" w:hAnsi="Times New Roman" w:cs="Times New Roman"/>
          <w:color w:val="000000"/>
          <w:sz w:val="28"/>
          <w:szCs w:val="28"/>
          <w:shd w:val="clear" w:color="auto" w:fill="FFFFFF"/>
          <w:lang w:eastAsia="ru-RU"/>
        </w:rPr>
        <w:t>4]</w:t>
      </w:r>
      <w:r w:rsidR="005D308A" w:rsidRPr="00800604">
        <w:rPr>
          <w:rFonts w:ascii="Times New Roman" w:eastAsia="Times New Roman" w:hAnsi="Times New Roman" w:cs="Times New Roman"/>
          <w:color w:val="000000"/>
          <w:sz w:val="28"/>
          <w:szCs w:val="28"/>
          <w:shd w:val="clear" w:color="auto" w:fill="FFFFFF"/>
          <w:lang w:eastAsia="ru-RU"/>
        </w:rPr>
        <w:t>.</w:t>
      </w:r>
      <w:r w:rsidRPr="00800604">
        <w:rPr>
          <w:rFonts w:ascii="Times New Roman" w:eastAsia="Times New Roman" w:hAnsi="Times New Roman" w:cs="Times New Roman"/>
          <w:color w:val="000000"/>
          <w:sz w:val="28"/>
          <w:szCs w:val="28"/>
          <w:shd w:val="clear" w:color="auto" w:fill="FFFFFF"/>
          <w:lang w:eastAsia="ru-RU"/>
        </w:rPr>
        <w:t xml:space="preserve"> Расходы учитываются по заказам на производство единицы товара или незначительной партии продукции.</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Учет расходов прямого типа ведется в разрезе заказов и цехов на базе первичной документации. Затраты косвенные интегрируются в структуру себестоимости заказов посредством распределения (пропорционального).</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В рамках пооперационной методики приоритетным объектом учета расходов выступают операции. Расходы на все отдельно взятые операции последовательно распределяются по каждой единице товаров, которые прошли эту операцию, пропорционально средне</w:t>
      </w:r>
      <w:r w:rsidR="005D308A" w:rsidRPr="00800604">
        <w:rPr>
          <w:rFonts w:ascii="Times New Roman" w:eastAsia="Times New Roman" w:hAnsi="Times New Roman" w:cs="Times New Roman"/>
          <w:color w:val="000000"/>
          <w:sz w:val="28"/>
          <w:szCs w:val="28"/>
          <w:shd w:val="clear" w:color="auto" w:fill="FFFFFF"/>
          <w:lang w:eastAsia="ru-RU"/>
        </w:rPr>
        <w:t>му размеру добавленных расходов</w:t>
      </w:r>
      <w:r w:rsidR="00885D88" w:rsidRPr="00800604">
        <w:rPr>
          <w:rFonts w:ascii="Times New Roman" w:eastAsia="Times New Roman" w:hAnsi="Times New Roman" w:cs="Times New Roman"/>
          <w:color w:val="000000"/>
          <w:sz w:val="28"/>
          <w:szCs w:val="28"/>
          <w:shd w:val="clear" w:color="auto" w:fill="FFFFFF"/>
          <w:lang w:eastAsia="ru-RU"/>
        </w:rPr>
        <w:t xml:space="preserve"> [2</w:t>
      </w:r>
      <w:r w:rsidRPr="00800604">
        <w:rPr>
          <w:rFonts w:ascii="Times New Roman" w:eastAsia="Times New Roman" w:hAnsi="Times New Roman" w:cs="Times New Roman"/>
          <w:color w:val="000000"/>
          <w:sz w:val="28"/>
          <w:szCs w:val="28"/>
          <w:shd w:val="clear" w:color="auto" w:fill="FFFFFF"/>
          <w:lang w:eastAsia="ru-RU"/>
        </w:rPr>
        <w:t>4]</w:t>
      </w:r>
      <w:r w:rsidR="005D308A"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lastRenderedPageBreak/>
        <w:t>Методика пооперационного типа дает возможность рассчитать фактический уровень рентабельности и себестоимость изготавливаемых товаров, потому что в полной мере избавляет от проблемы нецелесообразного отнесения расходов на объекты, с учетом признаков, не выступающих факторами формирования накладных затрат. При учете полноты интеграции расходов в структуру себестоимости товаров, расходы учитываются в разрезе сокращенной или полной себестоимости.</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В случае использования методики учета расходов по полной себестоимости, в структуру себестоимости интегрируется весь комплекс производственных издержек, вне зависимости от их дифференциации на косвенные и непосредст</w:t>
      </w:r>
      <w:r w:rsidR="005D308A" w:rsidRPr="00800604">
        <w:rPr>
          <w:rFonts w:ascii="Times New Roman" w:eastAsia="Times New Roman" w:hAnsi="Times New Roman" w:cs="Times New Roman"/>
          <w:color w:val="000000"/>
          <w:sz w:val="28"/>
          <w:szCs w:val="28"/>
          <w:shd w:val="clear" w:color="auto" w:fill="FFFFFF"/>
          <w:lang w:eastAsia="ru-RU"/>
        </w:rPr>
        <w:t>венные, переменные и постоянные</w:t>
      </w:r>
      <w:r w:rsidRPr="00800604">
        <w:rPr>
          <w:rFonts w:ascii="Times New Roman" w:eastAsia="Times New Roman" w:hAnsi="Times New Roman" w:cs="Times New Roman"/>
          <w:color w:val="000000"/>
          <w:sz w:val="28"/>
          <w:szCs w:val="28"/>
          <w:shd w:val="clear" w:color="auto" w:fill="FFFFFF"/>
          <w:lang w:eastAsia="ru-RU"/>
        </w:rPr>
        <w:t xml:space="preserve"> [</w:t>
      </w:r>
      <w:r w:rsidR="00885D88" w:rsidRPr="00800604">
        <w:rPr>
          <w:rFonts w:ascii="Times New Roman" w:eastAsia="Times New Roman" w:hAnsi="Times New Roman" w:cs="Times New Roman"/>
          <w:color w:val="000000"/>
          <w:sz w:val="28"/>
          <w:szCs w:val="28"/>
          <w:shd w:val="clear" w:color="auto" w:fill="FFFFFF"/>
          <w:lang w:eastAsia="ru-RU"/>
        </w:rPr>
        <w:t>2</w:t>
      </w:r>
      <w:r w:rsidRPr="00800604">
        <w:rPr>
          <w:rFonts w:ascii="Times New Roman" w:eastAsia="Times New Roman" w:hAnsi="Times New Roman" w:cs="Times New Roman"/>
          <w:color w:val="000000"/>
          <w:sz w:val="28"/>
          <w:szCs w:val="28"/>
          <w:shd w:val="clear" w:color="auto" w:fill="FFFFFF"/>
          <w:lang w:eastAsia="ru-RU"/>
        </w:rPr>
        <w:t>4]</w:t>
      </w:r>
      <w:r w:rsidR="005D308A"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5D308A">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Расходы, не относящиеся к товарам, относят на затраты цехов, в которых они появились, после чего отражают в структуре себестоимости товаров строго пропорционально подобранной базе. В большинстве случаев за распределительную базу берется з</w:t>
      </w:r>
      <w:r w:rsidR="005D308A" w:rsidRPr="00800604">
        <w:rPr>
          <w:rFonts w:ascii="Times New Roman" w:eastAsia="Times New Roman" w:hAnsi="Times New Roman" w:cs="Times New Roman"/>
          <w:color w:val="000000"/>
          <w:sz w:val="28"/>
          <w:szCs w:val="28"/>
          <w:shd w:val="clear" w:color="auto" w:fill="FFFFFF"/>
          <w:lang w:eastAsia="ru-RU"/>
        </w:rPr>
        <w:t xml:space="preserve">арплата персонала производства, </w:t>
      </w:r>
      <w:r w:rsidRPr="00800604">
        <w:rPr>
          <w:rFonts w:ascii="Times New Roman" w:eastAsia="Times New Roman" w:hAnsi="Times New Roman" w:cs="Times New Roman"/>
          <w:color w:val="000000"/>
          <w:sz w:val="28"/>
          <w:szCs w:val="28"/>
          <w:shd w:val="clear" w:color="auto" w:fill="FFFFFF"/>
          <w:lang w:eastAsia="ru-RU"/>
        </w:rPr>
        <w:t>себестоимость производства и пр.</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Эта методика дает возможность сформировать общее представление о производственных расходах коммерческой организации, которые она несет вследствие ре</w:t>
      </w:r>
      <w:r w:rsidR="005D308A" w:rsidRPr="00800604">
        <w:rPr>
          <w:rFonts w:ascii="Times New Roman" w:eastAsia="Times New Roman" w:hAnsi="Times New Roman" w:cs="Times New Roman"/>
          <w:color w:val="000000"/>
          <w:sz w:val="28"/>
          <w:szCs w:val="28"/>
          <w:shd w:val="clear" w:color="auto" w:fill="FFFFFF"/>
          <w:lang w:eastAsia="ru-RU"/>
        </w:rPr>
        <w:t>ализации и изготовления товаров</w:t>
      </w:r>
      <w:r w:rsidR="00885D88" w:rsidRPr="00800604">
        <w:rPr>
          <w:rFonts w:ascii="Times New Roman" w:eastAsia="Times New Roman" w:hAnsi="Times New Roman" w:cs="Times New Roman"/>
          <w:color w:val="000000"/>
          <w:sz w:val="28"/>
          <w:szCs w:val="28"/>
          <w:shd w:val="clear" w:color="auto" w:fill="FFFFFF"/>
          <w:lang w:eastAsia="ru-RU"/>
        </w:rPr>
        <w:t xml:space="preserve"> [2</w:t>
      </w:r>
      <w:r w:rsidRPr="00800604">
        <w:rPr>
          <w:rFonts w:ascii="Times New Roman" w:eastAsia="Times New Roman" w:hAnsi="Times New Roman" w:cs="Times New Roman"/>
          <w:color w:val="000000"/>
          <w:sz w:val="28"/>
          <w:szCs w:val="28"/>
          <w:shd w:val="clear" w:color="auto" w:fill="FFFFFF"/>
          <w:lang w:eastAsia="ru-RU"/>
        </w:rPr>
        <w:t>4]</w:t>
      </w:r>
      <w:r w:rsidR="005D308A"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В настоящее время все чаще используется методика учета производственных расходов по уменьшенной себестоимости (маржинальная учетная методика), согласно которой на товары распределяют не весь комплекс производственных издержек, а лишь некоторую часть - расходы переменного типа (цеховую стоимость производственного плана). Под маржинальной прибылью целесообразно понимать разницу между переменными расходами и финансовым доходом от реализации товаров.</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Учетная методика, связанная с уменьшенной себестоимостью, не подразумевает учета постоянных расходов в структуре себестоимости товаров. Расходы относят на сокращение финансового дохода периода, в течение которого были понесены данные расходы. Чем большим размером обладает разница между объемом переменных расходов и продажной стоимостью </w:t>
      </w:r>
      <w:r w:rsidRPr="00800604">
        <w:rPr>
          <w:rFonts w:ascii="Times New Roman" w:eastAsia="Times New Roman" w:hAnsi="Times New Roman" w:cs="Times New Roman"/>
          <w:color w:val="000000"/>
          <w:sz w:val="28"/>
          <w:szCs w:val="28"/>
          <w:shd w:val="clear" w:color="auto" w:fill="FFFFFF"/>
          <w:lang w:eastAsia="ru-RU"/>
        </w:rPr>
        <w:lastRenderedPageBreak/>
        <w:t>товаров, тем более значительным становится уровень рентабельности и маржинальная финансовая прибыль.</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Помимо этого, разделение производственных издержек на переменные и постоянные обладает большой значимостью для анализа и управления функционированием коммерческой организации, в том числе для принятия управленческих решений, связанных с ассортиментной политикой, а также решений, которые касаются объявления о банкротстве и закрытии в ситуации, когда </w:t>
      </w:r>
      <w:r w:rsidR="005D308A" w:rsidRPr="00800604">
        <w:rPr>
          <w:rFonts w:ascii="Times New Roman" w:eastAsia="Times New Roman" w:hAnsi="Times New Roman" w:cs="Times New Roman"/>
          <w:color w:val="000000"/>
          <w:sz w:val="28"/>
          <w:szCs w:val="28"/>
          <w:shd w:val="clear" w:color="auto" w:fill="FFFFFF"/>
          <w:lang w:eastAsia="ru-RU"/>
        </w:rPr>
        <w:t>деятельность является убыточной</w:t>
      </w:r>
      <w:r w:rsidR="00885D88" w:rsidRPr="00800604">
        <w:rPr>
          <w:rFonts w:ascii="Times New Roman" w:eastAsia="Times New Roman" w:hAnsi="Times New Roman" w:cs="Times New Roman"/>
          <w:color w:val="000000"/>
          <w:sz w:val="28"/>
          <w:szCs w:val="28"/>
          <w:shd w:val="clear" w:color="auto" w:fill="FFFFFF"/>
          <w:lang w:eastAsia="ru-RU"/>
        </w:rPr>
        <w:t xml:space="preserve"> [2</w:t>
      </w:r>
      <w:r w:rsidRPr="00800604">
        <w:rPr>
          <w:rFonts w:ascii="Times New Roman" w:eastAsia="Times New Roman" w:hAnsi="Times New Roman" w:cs="Times New Roman"/>
          <w:color w:val="000000"/>
          <w:sz w:val="28"/>
          <w:szCs w:val="28"/>
          <w:shd w:val="clear" w:color="auto" w:fill="FFFFFF"/>
          <w:lang w:eastAsia="ru-RU"/>
        </w:rPr>
        <w:t>4]</w:t>
      </w:r>
      <w:r w:rsidR="005D308A"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Одним из элементов управления затратами является их анализ расходов на производство и реализацию продукции на предприятии.</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Анализ производственных расходов преследует цель выявить их действительный объем за определенный период времени, установить отклонения от плановых величин и выделить динамику корреляции, определить резервы экономии расходов и сокращения себестоимости каждой единицы товара, сформировать меры и рекомендации по применению данных резервов в рамках функционир</w:t>
      </w:r>
      <w:r w:rsidR="005D308A" w:rsidRPr="00800604">
        <w:rPr>
          <w:rFonts w:ascii="Times New Roman" w:eastAsia="Times New Roman" w:hAnsi="Times New Roman" w:cs="Times New Roman"/>
          <w:color w:val="000000"/>
          <w:sz w:val="28"/>
          <w:szCs w:val="28"/>
          <w:shd w:val="clear" w:color="auto" w:fill="FFFFFF"/>
          <w:lang w:eastAsia="ru-RU"/>
        </w:rPr>
        <w:t>ования коммерческой организации</w:t>
      </w:r>
      <w:r w:rsidRPr="00800604">
        <w:rPr>
          <w:rFonts w:ascii="Times New Roman" w:eastAsia="Times New Roman" w:hAnsi="Times New Roman" w:cs="Times New Roman"/>
          <w:color w:val="000000"/>
          <w:sz w:val="28"/>
          <w:szCs w:val="28"/>
          <w:shd w:val="clear" w:color="auto" w:fill="FFFFFF"/>
          <w:lang w:eastAsia="ru-RU"/>
        </w:rPr>
        <w:t xml:space="preserve"> [16]</w:t>
      </w:r>
      <w:r w:rsidR="005D308A"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Задачами исследования анализа затрат на производство являются:</w:t>
      </w:r>
    </w:p>
    <w:p w:rsidR="009639A4" w:rsidRPr="00800604" w:rsidRDefault="009639A4" w:rsidP="005D308A">
      <w:pPr>
        <w:pStyle w:val="aa"/>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оценка динамики важнейших показателей себестоимости и выполнение плана по ним,</w:t>
      </w:r>
    </w:p>
    <w:p w:rsidR="009639A4" w:rsidRPr="00800604" w:rsidRDefault="009639A4" w:rsidP="005D308A">
      <w:pPr>
        <w:pStyle w:val="aa"/>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оценка обоснованности и напряженности плана по себестоимости продукции,</w:t>
      </w:r>
    </w:p>
    <w:p w:rsidR="009639A4" w:rsidRPr="00800604" w:rsidRDefault="009639A4" w:rsidP="005D308A">
      <w:pPr>
        <w:pStyle w:val="aa"/>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определение факторов, повлиявших на динамику показателей себестоимости и выполнение плана по ним, величины и причин отклонений фактических затрат от плановых,</w:t>
      </w:r>
    </w:p>
    <w:p w:rsidR="009639A4" w:rsidRPr="00800604" w:rsidRDefault="009639A4" w:rsidP="005D308A">
      <w:pPr>
        <w:pStyle w:val="aa"/>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оценка динамики и выполнения плана по себестоимости в разрезе элементов и по статьям затрат отдельных видов изделий,</w:t>
      </w:r>
    </w:p>
    <w:p w:rsidR="009639A4" w:rsidRPr="00800604" w:rsidRDefault="009639A4" w:rsidP="005D308A">
      <w:pPr>
        <w:pStyle w:val="aa"/>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выявление упущенных возможностей снижения себестоимости </w:t>
      </w:r>
      <w:r w:rsidR="005D308A" w:rsidRPr="00800604">
        <w:rPr>
          <w:rFonts w:ascii="Times New Roman" w:eastAsia="Times New Roman" w:hAnsi="Times New Roman" w:cs="Times New Roman"/>
          <w:color w:val="000000"/>
          <w:sz w:val="28"/>
          <w:szCs w:val="28"/>
          <w:shd w:val="clear" w:color="auto" w:fill="FFFFFF"/>
          <w:lang w:eastAsia="ru-RU"/>
        </w:rPr>
        <w:t>продукции</w:t>
      </w:r>
      <w:r w:rsidRPr="00800604">
        <w:rPr>
          <w:rFonts w:ascii="Times New Roman" w:eastAsia="Times New Roman" w:hAnsi="Times New Roman" w:cs="Times New Roman"/>
          <w:color w:val="000000"/>
          <w:sz w:val="28"/>
          <w:szCs w:val="28"/>
          <w:shd w:val="clear" w:color="auto" w:fill="FFFFFF"/>
          <w:lang w:eastAsia="ru-RU"/>
        </w:rPr>
        <w:t xml:space="preserve"> [16]</w:t>
      </w:r>
      <w:r w:rsidR="005D308A"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Необходимо более детально проанализировать методы анализа производственных расходов и себестоимости изготавливаемых коммерческой организации товаров.</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lastRenderedPageBreak/>
        <w:t>В ходе анализа расходов исследуются общие расходы на все проданные и изготовленные товары, их усредненный размер на каждый рубль товаров, их корреляция в доле и в сравнении с базисными значениями.</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В процессе анализа применяются методики вертикального и горизонтального сравнения. Последняя сравнительная методика позволяет сравнить данные по факту по совокупной сумме расходов. Кроме того, при ее использовании в разрезе отдельных компонентов фактические данные сравниваются с информацией предыдущих периодов или с плановыми величинами. При использовании вертикальной методики устанавливается доля каждого элемента в совокупности расходов, а также отмечаются изменения структурного характера.</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В коммерческой организации осуществляется детальный анализ всей структуры производственных расходов. Изначально устанавливают долю каждой статьи расходов за тот или иной период, определяют динамику прироста и роста с целью идентификации расходов, которые в перспективе могут приобрести существенный характер.</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Значимыми статьями расходов в коммерческой организации выступают услуги, работы, зарплата, сырье, материалы, затраты на общественные нужды. Кроме того, активно увеличиваются затраты на электрическую энергию.</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Особенное внимание в коммерческой организации уделяется анализу безубыточности. В процессе такого анализа коммерческая организация получает объективные и точные сведения о том, как на финансовый доход способно воздействовать уменьшение стоимости реализации, какой именно объем реализации требуется для полного покрытия вспомогательных расходов в связи с расширением коммерческой организации и пр.</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Приоритетная цель этого анализа состоит в установлении того, как поменяется результат финансовой деятельности при изменении показателей производительности</w:t>
      </w:r>
      <w:r w:rsidR="005D308A" w:rsidRPr="00800604">
        <w:rPr>
          <w:rFonts w:ascii="Times New Roman" w:eastAsia="Times New Roman" w:hAnsi="Times New Roman" w:cs="Times New Roman"/>
          <w:color w:val="000000"/>
          <w:sz w:val="28"/>
          <w:szCs w:val="28"/>
          <w:shd w:val="clear" w:color="auto" w:fill="FFFFFF"/>
          <w:lang w:eastAsia="ru-RU"/>
        </w:rPr>
        <w:t>, либо производственного объема</w:t>
      </w:r>
      <w:r w:rsidRPr="00800604">
        <w:rPr>
          <w:rFonts w:ascii="Times New Roman" w:eastAsia="Times New Roman" w:hAnsi="Times New Roman" w:cs="Times New Roman"/>
          <w:color w:val="000000"/>
          <w:sz w:val="28"/>
          <w:szCs w:val="28"/>
          <w:shd w:val="clear" w:color="auto" w:fill="FFFFFF"/>
          <w:lang w:eastAsia="ru-RU"/>
        </w:rPr>
        <w:t xml:space="preserve"> [21]</w:t>
      </w:r>
      <w:r w:rsidR="005D308A"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Этот показатель определяется в отношении совокупной суммы расходов на реализацию и изготовление товаров в фактических ценах. Анализ расходов на каждый рубль товаров осуществляется посредством сравнения существующих </w:t>
      </w:r>
      <w:r w:rsidRPr="00800604">
        <w:rPr>
          <w:rFonts w:ascii="Times New Roman" w:eastAsia="Times New Roman" w:hAnsi="Times New Roman" w:cs="Times New Roman"/>
          <w:color w:val="000000"/>
          <w:sz w:val="28"/>
          <w:szCs w:val="28"/>
          <w:shd w:val="clear" w:color="auto" w:fill="FFFFFF"/>
          <w:lang w:eastAsia="ru-RU"/>
        </w:rPr>
        <w:lastRenderedPageBreak/>
        <w:t>(фактических) величин с плановыми, что дает возможность оценить уровень исполнения программы по сокращению расходов на каждый рубль товаров.</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Такой сравнение дает возможность выделить динамику и эффективность мер, направленных на сокращение себестоимости, которые были предприняты в предыдущие отчетные периоды.</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Затраты на один рубль товарной и реализованной продукц</w:t>
      </w:r>
      <w:r w:rsidR="00C5117F">
        <w:rPr>
          <w:rFonts w:ascii="Times New Roman" w:eastAsia="Times New Roman" w:hAnsi="Times New Roman" w:cs="Times New Roman"/>
          <w:color w:val="000000"/>
          <w:sz w:val="28"/>
          <w:szCs w:val="28"/>
          <w:shd w:val="clear" w:color="auto" w:fill="FFFFFF"/>
          <w:lang w:eastAsia="ru-RU"/>
        </w:rPr>
        <w:t xml:space="preserve">ии рассчитываются по формулам 7 и </w:t>
      </w:r>
      <w:r w:rsidRPr="00800604">
        <w:rPr>
          <w:rFonts w:ascii="Times New Roman" w:eastAsia="Times New Roman" w:hAnsi="Times New Roman" w:cs="Times New Roman"/>
          <w:color w:val="000000"/>
          <w:sz w:val="28"/>
          <w:szCs w:val="28"/>
          <w:shd w:val="clear" w:color="auto" w:fill="FFFFFF"/>
          <w:lang w:eastAsia="ru-RU"/>
        </w:rPr>
        <w:t>8:</w:t>
      </w:r>
    </w:p>
    <w:p w:rsidR="009639A4" w:rsidRPr="00800604" w:rsidRDefault="002D429B"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noProof/>
          <w:color w:val="000000"/>
          <w:sz w:val="28"/>
          <w:szCs w:val="28"/>
          <w:shd w:val="clear" w:color="auto" w:fill="FFFFFF"/>
          <w:lang w:eastAsia="ru-RU"/>
        </w:rPr>
        <w:drawing>
          <wp:inline distT="0" distB="0" distL="0" distR="0" wp14:anchorId="1BD4B23C" wp14:editId="49C67A71">
            <wp:extent cx="3362325" cy="397694"/>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392361" cy="401247"/>
                    </a:xfrm>
                    <a:prstGeom prst="rect">
                      <a:avLst/>
                    </a:prstGeom>
                    <a:noFill/>
                    <a:ln>
                      <a:noFill/>
                    </a:ln>
                  </pic:spPr>
                </pic:pic>
              </a:graphicData>
            </a:graphic>
          </wp:inline>
        </w:drawing>
      </w:r>
      <w:r w:rsidR="009639A4" w:rsidRPr="00800604">
        <w:rPr>
          <w:rFonts w:ascii="Times New Roman" w:eastAsia="Times New Roman" w:hAnsi="Times New Roman" w:cs="Times New Roman"/>
          <w:color w:val="000000"/>
          <w:sz w:val="28"/>
          <w:szCs w:val="28"/>
          <w:shd w:val="clear" w:color="auto" w:fill="FFFFFF"/>
          <w:lang w:eastAsia="ru-RU"/>
        </w:rPr>
        <w:tab/>
      </w:r>
      <w:r w:rsidRPr="00800604">
        <w:rPr>
          <w:rFonts w:ascii="Times New Roman" w:eastAsia="Times New Roman" w:hAnsi="Times New Roman" w:cs="Times New Roman"/>
          <w:color w:val="000000"/>
          <w:sz w:val="28"/>
          <w:szCs w:val="28"/>
          <w:shd w:val="clear" w:color="auto" w:fill="FFFFFF"/>
          <w:lang w:eastAsia="ru-RU"/>
        </w:rPr>
        <w:tab/>
      </w:r>
      <w:r w:rsidRPr="00800604">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w:t>
      </w:r>
      <w:r w:rsidR="009639A4" w:rsidRPr="00800604">
        <w:rPr>
          <w:rFonts w:ascii="Times New Roman" w:eastAsia="Times New Roman" w:hAnsi="Times New Roman" w:cs="Times New Roman"/>
          <w:color w:val="000000"/>
          <w:sz w:val="28"/>
          <w:szCs w:val="28"/>
          <w:shd w:val="clear" w:color="auto" w:fill="FFFFFF"/>
          <w:lang w:eastAsia="ru-RU"/>
        </w:rPr>
        <w:t>7)</w:t>
      </w:r>
    </w:p>
    <w:p w:rsidR="009639A4" w:rsidRPr="00800604" w:rsidRDefault="002D429B"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noProof/>
          <w:color w:val="000000"/>
          <w:sz w:val="28"/>
          <w:szCs w:val="28"/>
          <w:shd w:val="clear" w:color="auto" w:fill="FFFFFF"/>
          <w:lang w:eastAsia="ru-RU"/>
        </w:rPr>
        <w:drawing>
          <wp:inline distT="0" distB="0" distL="0" distR="0" wp14:anchorId="5E54284D" wp14:editId="5D9AF759">
            <wp:extent cx="3133725" cy="323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184497" cy="329199"/>
                    </a:xfrm>
                    <a:prstGeom prst="rect">
                      <a:avLst/>
                    </a:prstGeom>
                    <a:noFill/>
                    <a:ln>
                      <a:noFill/>
                    </a:ln>
                  </pic:spPr>
                </pic:pic>
              </a:graphicData>
            </a:graphic>
          </wp:inline>
        </w:drawing>
      </w:r>
      <w:r w:rsidR="009639A4" w:rsidRPr="00800604">
        <w:rPr>
          <w:rFonts w:ascii="Times New Roman" w:eastAsia="Times New Roman" w:hAnsi="Times New Roman" w:cs="Times New Roman"/>
          <w:color w:val="000000"/>
          <w:sz w:val="28"/>
          <w:szCs w:val="28"/>
          <w:shd w:val="clear" w:color="auto" w:fill="FFFFFF"/>
          <w:lang w:eastAsia="ru-RU"/>
        </w:rPr>
        <w:tab/>
      </w:r>
      <w:r w:rsidRPr="00800604">
        <w:rPr>
          <w:rFonts w:ascii="Times New Roman" w:eastAsia="Times New Roman" w:hAnsi="Times New Roman" w:cs="Times New Roman"/>
          <w:color w:val="000000"/>
          <w:sz w:val="28"/>
          <w:szCs w:val="28"/>
          <w:shd w:val="clear" w:color="auto" w:fill="FFFFFF"/>
          <w:lang w:eastAsia="ru-RU"/>
        </w:rPr>
        <w:tab/>
      </w:r>
      <w:r w:rsidRPr="00800604">
        <w:rPr>
          <w:rFonts w:ascii="Times New Roman" w:eastAsia="Times New Roman" w:hAnsi="Times New Roman" w:cs="Times New Roman"/>
          <w:color w:val="000000"/>
          <w:sz w:val="28"/>
          <w:szCs w:val="28"/>
          <w:shd w:val="clear" w:color="auto" w:fill="FFFFFF"/>
          <w:lang w:eastAsia="ru-RU"/>
        </w:rPr>
        <w:tab/>
      </w:r>
      <w:r w:rsidRPr="00800604">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w:t>
      </w:r>
      <w:r w:rsidR="009639A4" w:rsidRPr="00800604">
        <w:rPr>
          <w:rFonts w:ascii="Times New Roman" w:eastAsia="Times New Roman" w:hAnsi="Times New Roman" w:cs="Times New Roman"/>
          <w:color w:val="000000"/>
          <w:sz w:val="28"/>
          <w:szCs w:val="28"/>
          <w:shd w:val="clear" w:color="auto" w:fill="FFFFFF"/>
          <w:lang w:eastAsia="ru-RU"/>
        </w:rPr>
        <w:t>8)</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Представленный показатель может изменяться под воздействием как внешних, так и внутренних факторов, среди которых можно выделить изменение стоимости товаров и сырья, изменении номенклатуры и качества товаров и пр.</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С использованием так называемого коэффициента реагирования расходов появляется возможность проследить за тем, каким именно образом производственные издержки воздействуют на корреляцию производственного объема.</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Степень реагиро</w:t>
      </w:r>
      <w:r w:rsidR="00C5117F">
        <w:rPr>
          <w:rFonts w:ascii="Times New Roman" w:eastAsia="Times New Roman" w:hAnsi="Times New Roman" w:cs="Times New Roman"/>
          <w:color w:val="000000"/>
          <w:sz w:val="28"/>
          <w:szCs w:val="28"/>
          <w:shd w:val="clear" w:color="auto" w:fill="FFFFFF"/>
          <w:lang w:eastAsia="ru-RU"/>
        </w:rPr>
        <w:t xml:space="preserve">вания определяется по формуле </w:t>
      </w:r>
      <w:r w:rsidRPr="00800604">
        <w:rPr>
          <w:rFonts w:ascii="Times New Roman" w:eastAsia="Times New Roman" w:hAnsi="Times New Roman" w:cs="Times New Roman"/>
          <w:color w:val="000000"/>
          <w:sz w:val="28"/>
          <w:szCs w:val="28"/>
          <w:shd w:val="clear" w:color="auto" w:fill="FFFFFF"/>
          <w:lang w:eastAsia="ru-RU"/>
        </w:rPr>
        <w:t>9:</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К</w:t>
      </w:r>
      <w:r w:rsidR="002D429B" w:rsidRPr="00800604">
        <w:rPr>
          <w:rFonts w:ascii="Times New Roman" w:eastAsia="Times New Roman" w:hAnsi="Times New Roman" w:cs="Times New Roman"/>
          <w:color w:val="000000"/>
          <w:sz w:val="28"/>
          <w:szCs w:val="28"/>
          <w:shd w:val="clear" w:color="auto" w:fill="FFFFFF"/>
          <w:lang w:eastAsia="ru-RU"/>
        </w:rPr>
        <w:t xml:space="preserve"> </w:t>
      </w:r>
      <w:r w:rsidRPr="00800604">
        <w:rPr>
          <w:rFonts w:ascii="Times New Roman" w:eastAsia="Times New Roman" w:hAnsi="Times New Roman" w:cs="Times New Roman"/>
          <w:color w:val="000000"/>
          <w:sz w:val="28"/>
          <w:szCs w:val="28"/>
          <w:shd w:val="clear" w:color="auto" w:fill="FFFFFF"/>
          <w:lang w:eastAsia="ru-RU"/>
        </w:rPr>
        <w:t>=</w:t>
      </w:r>
      <m:oMath>
        <m:f>
          <m:fPr>
            <m:ctrlPr>
              <w:rPr>
                <w:rFonts w:ascii="Cambria Math" w:eastAsia="Times New Roman" w:hAnsi="Cambria Math" w:cs="Times New Roman"/>
                <w:i/>
                <w:color w:val="000000"/>
                <w:sz w:val="32"/>
                <w:szCs w:val="28"/>
                <w:shd w:val="clear" w:color="auto" w:fill="FFFFFF"/>
                <w:lang w:eastAsia="ru-RU"/>
              </w:rPr>
            </m:ctrlPr>
          </m:fPr>
          <m:num>
            <m:r>
              <w:rPr>
                <w:rFonts w:ascii="Cambria Math" w:eastAsia="Times New Roman" w:hAnsi="Cambria Math" w:cs="Times New Roman"/>
                <w:color w:val="000000"/>
                <w:sz w:val="32"/>
                <w:szCs w:val="28"/>
                <w:shd w:val="clear" w:color="auto" w:fill="FFFFFF"/>
                <w:lang w:eastAsia="ru-RU"/>
              </w:rPr>
              <m:t>S</m:t>
            </m:r>
          </m:num>
          <m:den>
            <m:r>
              <w:rPr>
                <w:rFonts w:ascii="Cambria Math" w:eastAsia="Times New Roman" w:hAnsi="Cambria Math" w:cs="Times New Roman"/>
                <w:color w:val="000000"/>
                <w:sz w:val="32"/>
                <w:szCs w:val="28"/>
                <w:shd w:val="clear" w:color="auto" w:fill="FFFFFF"/>
                <w:lang w:eastAsia="ru-RU"/>
              </w:rPr>
              <m:t>N</m:t>
            </m:r>
          </m:den>
        </m:f>
      </m:oMath>
      <w:r w:rsidRPr="00800604">
        <w:rPr>
          <w:rFonts w:ascii="Times New Roman" w:eastAsia="Times New Roman" w:hAnsi="Times New Roman" w:cs="Times New Roman"/>
          <w:color w:val="000000"/>
          <w:sz w:val="28"/>
          <w:szCs w:val="28"/>
          <w:shd w:val="clear" w:color="auto" w:fill="FFFFFF"/>
          <w:lang w:eastAsia="ru-RU"/>
        </w:rPr>
        <w:t>,</w:t>
      </w:r>
      <w:r w:rsidRPr="00800604">
        <w:rPr>
          <w:rFonts w:ascii="Times New Roman" w:eastAsia="Times New Roman" w:hAnsi="Times New Roman" w:cs="Times New Roman"/>
          <w:color w:val="000000"/>
          <w:sz w:val="28"/>
          <w:szCs w:val="28"/>
          <w:shd w:val="clear" w:color="auto" w:fill="FFFFFF"/>
          <w:lang w:eastAsia="ru-RU"/>
        </w:rPr>
        <w:tab/>
      </w:r>
      <w:r w:rsidR="002D429B" w:rsidRPr="00800604">
        <w:rPr>
          <w:rFonts w:ascii="Times New Roman" w:eastAsia="Times New Roman" w:hAnsi="Times New Roman" w:cs="Times New Roman"/>
          <w:color w:val="000000"/>
          <w:sz w:val="28"/>
          <w:szCs w:val="28"/>
          <w:shd w:val="clear" w:color="auto" w:fill="FFFFFF"/>
          <w:lang w:eastAsia="ru-RU"/>
        </w:rPr>
        <w:tab/>
      </w:r>
      <w:r w:rsidR="002D429B" w:rsidRPr="00800604">
        <w:rPr>
          <w:rFonts w:ascii="Times New Roman" w:eastAsia="Times New Roman" w:hAnsi="Times New Roman" w:cs="Times New Roman"/>
          <w:color w:val="000000"/>
          <w:sz w:val="28"/>
          <w:szCs w:val="28"/>
          <w:shd w:val="clear" w:color="auto" w:fill="FFFFFF"/>
          <w:lang w:eastAsia="ru-RU"/>
        </w:rPr>
        <w:tab/>
      </w:r>
      <w:r w:rsidR="002D429B" w:rsidRPr="00800604">
        <w:rPr>
          <w:rFonts w:ascii="Times New Roman" w:eastAsia="Times New Roman" w:hAnsi="Times New Roman" w:cs="Times New Roman"/>
          <w:color w:val="000000"/>
          <w:sz w:val="28"/>
          <w:szCs w:val="28"/>
          <w:shd w:val="clear" w:color="auto" w:fill="FFFFFF"/>
          <w:lang w:eastAsia="ru-RU"/>
        </w:rPr>
        <w:tab/>
      </w:r>
      <w:r w:rsidR="002D429B" w:rsidRPr="00800604">
        <w:rPr>
          <w:rFonts w:ascii="Times New Roman" w:eastAsia="Times New Roman" w:hAnsi="Times New Roman" w:cs="Times New Roman"/>
          <w:color w:val="000000"/>
          <w:sz w:val="28"/>
          <w:szCs w:val="28"/>
          <w:shd w:val="clear" w:color="auto" w:fill="FFFFFF"/>
          <w:lang w:eastAsia="ru-RU"/>
        </w:rPr>
        <w:tab/>
      </w:r>
      <w:r w:rsidR="002D429B" w:rsidRPr="00800604">
        <w:rPr>
          <w:rFonts w:ascii="Times New Roman" w:eastAsia="Times New Roman" w:hAnsi="Times New Roman" w:cs="Times New Roman"/>
          <w:color w:val="000000"/>
          <w:sz w:val="28"/>
          <w:szCs w:val="28"/>
          <w:shd w:val="clear" w:color="auto" w:fill="FFFFFF"/>
          <w:lang w:eastAsia="ru-RU"/>
        </w:rPr>
        <w:tab/>
      </w:r>
      <w:r w:rsidR="002D429B" w:rsidRPr="00800604">
        <w:rPr>
          <w:rFonts w:ascii="Times New Roman" w:eastAsia="Times New Roman" w:hAnsi="Times New Roman" w:cs="Times New Roman"/>
          <w:color w:val="000000"/>
          <w:sz w:val="28"/>
          <w:szCs w:val="28"/>
          <w:shd w:val="clear" w:color="auto" w:fill="FFFFFF"/>
          <w:lang w:eastAsia="ru-RU"/>
        </w:rPr>
        <w:tab/>
      </w:r>
      <w:r w:rsidR="002D429B" w:rsidRPr="00800604">
        <w:rPr>
          <w:rFonts w:ascii="Times New Roman" w:eastAsia="Times New Roman" w:hAnsi="Times New Roman" w:cs="Times New Roman"/>
          <w:color w:val="000000"/>
          <w:sz w:val="28"/>
          <w:szCs w:val="28"/>
          <w:shd w:val="clear" w:color="auto" w:fill="FFFFFF"/>
          <w:lang w:eastAsia="ru-RU"/>
        </w:rPr>
        <w:tab/>
      </w:r>
      <w:r w:rsidR="002D429B" w:rsidRPr="00800604">
        <w:rPr>
          <w:rFonts w:ascii="Times New Roman" w:eastAsia="Times New Roman" w:hAnsi="Times New Roman" w:cs="Times New Roman"/>
          <w:color w:val="000000"/>
          <w:sz w:val="28"/>
          <w:szCs w:val="28"/>
          <w:shd w:val="clear" w:color="auto" w:fill="FFFFFF"/>
          <w:lang w:eastAsia="ru-RU"/>
        </w:rPr>
        <w:tab/>
      </w:r>
      <w:r w:rsidR="002D429B" w:rsidRPr="00800604">
        <w:rPr>
          <w:rFonts w:ascii="Times New Roman" w:eastAsia="Times New Roman" w:hAnsi="Times New Roman" w:cs="Times New Roman"/>
          <w:color w:val="000000"/>
          <w:sz w:val="28"/>
          <w:szCs w:val="28"/>
          <w:shd w:val="clear" w:color="auto" w:fill="FFFFFF"/>
          <w:lang w:eastAsia="ru-RU"/>
        </w:rPr>
        <w:tab/>
      </w:r>
      <w:r w:rsidR="00C5117F">
        <w:rPr>
          <w:rFonts w:ascii="Times New Roman" w:eastAsia="Times New Roman" w:hAnsi="Times New Roman" w:cs="Times New Roman"/>
          <w:color w:val="000000"/>
          <w:sz w:val="28"/>
          <w:szCs w:val="28"/>
          <w:shd w:val="clear" w:color="auto" w:fill="FFFFFF"/>
          <w:lang w:eastAsia="ru-RU"/>
        </w:rPr>
        <w:t>(</w:t>
      </w:r>
      <w:r w:rsidRPr="00800604">
        <w:rPr>
          <w:rFonts w:ascii="Times New Roman" w:eastAsia="Times New Roman" w:hAnsi="Times New Roman" w:cs="Times New Roman"/>
          <w:color w:val="000000"/>
          <w:sz w:val="28"/>
          <w:szCs w:val="28"/>
          <w:shd w:val="clear" w:color="auto" w:fill="FFFFFF"/>
          <w:lang w:eastAsia="ru-RU"/>
        </w:rPr>
        <w:t>9)</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где, </w:t>
      </w:r>
      <w:proofErr w:type="gramStart"/>
      <w:r w:rsidRPr="00800604">
        <w:rPr>
          <w:rFonts w:ascii="Times New Roman" w:eastAsia="Times New Roman" w:hAnsi="Times New Roman" w:cs="Times New Roman"/>
          <w:color w:val="000000"/>
          <w:sz w:val="28"/>
          <w:szCs w:val="28"/>
          <w:shd w:val="clear" w:color="auto" w:fill="FFFFFF"/>
          <w:lang w:eastAsia="ru-RU"/>
        </w:rPr>
        <w:t>К</w:t>
      </w:r>
      <w:proofErr w:type="gramEnd"/>
      <w:r w:rsidRPr="00800604">
        <w:rPr>
          <w:rFonts w:ascii="Times New Roman" w:eastAsia="Times New Roman" w:hAnsi="Times New Roman" w:cs="Times New Roman"/>
          <w:color w:val="000000"/>
          <w:sz w:val="28"/>
          <w:szCs w:val="28"/>
          <w:shd w:val="clear" w:color="auto" w:fill="FFFFFF"/>
          <w:lang w:eastAsia="ru-RU"/>
        </w:rPr>
        <w:t xml:space="preserve"> - коэффициент реагирования затрат на изменение объема производства;</w:t>
      </w:r>
    </w:p>
    <w:p w:rsidR="002D429B" w:rsidRPr="00800604" w:rsidRDefault="002D429B"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val="en-US" w:eastAsia="ru-RU"/>
        </w:rPr>
        <w:t>S</w:t>
      </w:r>
      <w:r w:rsidR="009639A4" w:rsidRPr="00800604">
        <w:rPr>
          <w:rFonts w:ascii="Times New Roman" w:eastAsia="Times New Roman" w:hAnsi="Times New Roman" w:cs="Times New Roman"/>
          <w:color w:val="000000"/>
          <w:sz w:val="28"/>
          <w:szCs w:val="28"/>
          <w:shd w:val="clear" w:color="auto" w:fill="FFFFFF"/>
          <w:lang w:eastAsia="ru-RU"/>
        </w:rPr>
        <w:t xml:space="preserve"> - изменение затрат за период, %;</w:t>
      </w:r>
    </w:p>
    <w:p w:rsidR="009639A4" w:rsidRPr="00800604" w:rsidRDefault="002D429B"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val="en-US" w:eastAsia="ru-RU"/>
        </w:rPr>
        <w:t>N</w:t>
      </w:r>
      <w:r w:rsidRPr="00800604">
        <w:rPr>
          <w:rFonts w:ascii="Times New Roman" w:eastAsia="Times New Roman" w:hAnsi="Times New Roman" w:cs="Times New Roman"/>
          <w:color w:val="000000"/>
          <w:sz w:val="28"/>
          <w:szCs w:val="28"/>
          <w:shd w:val="clear" w:color="auto" w:fill="FFFFFF"/>
          <w:lang w:eastAsia="ru-RU"/>
        </w:rPr>
        <w:t xml:space="preserve"> – изменение объема производства.</w:t>
      </w:r>
      <w:r w:rsidR="009639A4" w:rsidRPr="00800604">
        <w:rPr>
          <w:rFonts w:ascii="Times New Roman" w:eastAsia="Times New Roman" w:hAnsi="Times New Roman" w:cs="Times New Roman"/>
          <w:color w:val="000000"/>
          <w:sz w:val="28"/>
          <w:szCs w:val="28"/>
          <w:shd w:val="clear" w:color="auto" w:fill="FFFFFF"/>
          <w:lang w:eastAsia="ru-RU"/>
        </w:rPr>
        <w:t xml:space="preserve"> </w:t>
      </w:r>
    </w:p>
    <w:p w:rsidR="00A85FE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В зависимости от значения коэффициента реагирования выделяют типовые хозяйственные ситуации, котор</w:t>
      </w:r>
      <w:r w:rsidR="00C5117F">
        <w:rPr>
          <w:rFonts w:ascii="Times New Roman" w:eastAsia="Times New Roman" w:hAnsi="Times New Roman" w:cs="Times New Roman"/>
          <w:color w:val="000000"/>
          <w:sz w:val="28"/>
          <w:szCs w:val="28"/>
          <w:shd w:val="clear" w:color="auto" w:fill="FFFFFF"/>
          <w:lang w:eastAsia="ru-RU"/>
        </w:rPr>
        <w:t>ые перечислены в таблице 1</w:t>
      </w:r>
      <w:r w:rsidR="00885D88" w:rsidRPr="00800604">
        <w:rPr>
          <w:rFonts w:ascii="Times New Roman" w:eastAsia="Times New Roman" w:hAnsi="Times New Roman" w:cs="Times New Roman"/>
          <w:color w:val="000000"/>
          <w:sz w:val="28"/>
          <w:szCs w:val="28"/>
          <w:shd w:val="clear" w:color="auto" w:fill="FFFFFF"/>
          <w:lang w:eastAsia="ru-RU"/>
        </w:rPr>
        <w:t xml:space="preserve"> [1</w:t>
      </w:r>
      <w:r w:rsidR="00C5117F">
        <w:rPr>
          <w:rFonts w:ascii="Times New Roman" w:eastAsia="Times New Roman" w:hAnsi="Times New Roman" w:cs="Times New Roman"/>
          <w:color w:val="000000"/>
          <w:sz w:val="28"/>
          <w:szCs w:val="28"/>
          <w:shd w:val="clear" w:color="auto" w:fill="FFFFFF"/>
          <w:lang w:eastAsia="ru-RU"/>
        </w:rPr>
        <w:t>7]:</w:t>
      </w:r>
    </w:p>
    <w:p w:rsidR="00C5117F" w:rsidRDefault="00C5117F" w:rsidP="00C5117F">
      <w:pPr>
        <w:shd w:val="clear" w:color="auto" w:fill="FFFFFF"/>
        <w:spacing w:after="0" w:line="360" w:lineRule="auto"/>
        <w:ind w:firstLine="709"/>
        <w:jc w:val="right"/>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Таблица 1 </w:t>
      </w:r>
    </w:p>
    <w:p w:rsidR="009639A4" w:rsidRPr="00800604" w:rsidRDefault="009639A4" w:rsidP="00C5117F">
      <w:pPr>
        <w:shd w:val="clear" w:color="auto" w:fill="FFFFFF"/>
        <w:spacing w:after="0" w:line="360" w:lineRule="auto"/>
        <w:jc w:val="center"/>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Классификация характера затрат</w:t>
      </w:r>
    </w:p>
    <w:tbl>
      <w:tblPr>
        <w:tblW w:w="5000" w:type="pct"/>
        <w:tblCellMar>
          <w:left w:w="10" w:type="dxa"/>
          <w:right w:w="10" w:type="dxa"/>
        </w:tblCellMar>
        <w:tblLook w:val="0000" w:firstRow="0" w:lastRow="0" w:firstColumn="0" w:lastColumn="0" w:noHBand="0" w:noVBand="0"/>
      </w:tblPr>
      <w:tblGrid>
        <w:gridCol w:w="4920"/>
        <w:gridCol w:w="4708"/>
      </w:tblGrid>
      <w:tr w:rsidR="00A85FE4" w:rsidRPr="00800604" w:rsidTr="00A85FE4">
        <w:trPr>
          <w:trHeight w:hRule="exact" w:val="442"/>
        </w:trPr>
        <w:tc>
          <w:tcPr>
            <w:tcW w:w="2555" w:type="pct"/>
            <w:tcBorders>
              <w:top w:val="single" w:sz="4" w:space="0" w:color="auto"/>
              <w:left w:val="single" w:sz="4" w:space="0" w:color="auto"/>
            </w:tcBorders>
            <w:shd w:val="clear" w:color="auto" w:fill="FFFFFF"/>
          </w:tcPr>
          <w:p w:rsidR="00A85FE4" w:rsidRPr="00800604" w:rsidRDefault="00A85FE4" w:rsidP="00A85FE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sz w:val="24"/>
                <w:szCs w:val="24"/>
                <w:lang w:eastAsia="ru-RU" w:bidi="ru-RU"/>
              </w:rPr>
              <w:t>Значение коэффициента</w:t>
            </w:r>
          </w:p>
        </w:tc>
        <w:tc>
          <w:tcPr>
            <w:tcW w:w="2445" w:type="pct"/>
            <w:tcBorders>
              <w:top w:val="single" w:sz="4" w:space="0" w:color="auto"/>
              <w:left w:val="single" w:sz="4" w:space="0" w:color="auto"/>
              <w:right w:val="single" w:sz="4" w:space="0" w:color="auto"/>
            </w:tcBorders>
            <w:shd w:val="clear" w:color="auto" w:fill="FFFFFF"/>
          </w:tcPr>
          <w:p w:rsidR="00A85FE4" w:rsidRPr="00800604" w:rsidRDefault="00A85FE4" w:rsidP="00A85FE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sz w:val="24"/>
                <w:szCs w:val="24"/>
                <w:lang w:eastAsia="ru-RU" w:bidi="ru-RU"/>
              </w:rPr>
              <w:t>Характер затрат</w:t>
            </w:r>
          </w:p>
        </w:tc>
      </w:tr>
      <w:tr w:rsidR="00A85FE4" w:rsidRPr="00800604" w:rsidTr="00A85FE4">
        <w:trPr>
          <w:trHeight w:hRule="exact" w:val="432"/>
        </w:trPr>
        <w:tc>
          <w:tcPr>
            <w:tcW w:w="2555" w:type="pct"/>
            <w:tcBorders>
              <w:top w:val="single" w:sz="4" w:space="0" w:color="auto"/>
              <w:left w:val="single" w:sz="4" w:space="0" w:color="auto"/>
            </w:tcBorders>
            <w:shd w:val="clear" w:color="auto" w:fill="FFFFFF"/>
          </w:tcPr>
          <w:p w:rsidR="00A85FE4" w:rsidRPr="00800604" w:rsidRDefault="00A85FE4" w:rsidP="00A85FE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sz w:val="24"/>
                <w:szCs w:val="24"/>
                <w:lang w:eastAsia="ru-RU" w:bidi="ru-RU"/>
              </w:rPr>
              <w:t>К = 0</w:t>
            </w:r>
          </w:p>
        </w:tc>
        <w:tc>
          <w:tcPr>
            <w:tcW w:w="2445" w:type="pct"/>
            <w:tcBorders>
              <w:top w:val="single" w:sz="4" w:space="0" w:color="auto"/>
              <w:left w:val="single" w:sz="4" w:space="0" w:color="auto"/>
              <w:right w:val="single" w:sz="4" w:space="0" w:color="auto"/>
            </w:tcBorders>
            <w:shd w:val="clear" w:color="auto" w:fill="FFFFFF"/>
          </w:tcPr>
          <w:p w:rsidR="00A85FE4" w:rsidRPr="00800604" w:rsidRDefault="00A85FE4" w:rsidP="00A85FE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sz w:val="24"/>
                <w:szCs w:val="24"/>
                <w:lang w:eastAsia="ru-RU" w:bidi="ru-RU"/>
              </w:rPr>
              <w:t>Постоянные</w:t>
            </w:r>
          </w:p>
        </w:tc>
      </w:tr>
      <w:tr w:rsidR="00A85FE4" w:rsidRPr="00800604" w:rsidTr="00A85FE4">
        <w:trPr>
          <w:trHeight w:hRule="exact" w:val="427"/>
        </w:trPr>
        <w:tc>
          <w:tcPr>
            <w:tcW w:w="2555" w:type="pct"/>
            <w:tcBorders>
              <w:top w:val="single" w:sz="4" w:space="0" w:color="auto"/>
              <w:left w:val="single" w:sz="4" w:space="0" w:color="auto"/>
            </w:tcBorders>
            <w:shd w:val="clear" w:color="auto" w:fill="FFFFFF"/>
          </w:tcPr>
          <w:p w:rsidR="00A85FE4" w:rsidRPr="00800604" w:rsidRDefault="00A85FE4" w:rsidP="00A85FE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sz w:val="24"/>
                <w:szCs w:val="24"/>
                <w:lang w:eastAsia="ru-RU" w:bidi="ru-RU"/>
              </w:rPr>
              <w:t>0 &lt; К&lt; 1</w:t>
            </w:r>
          </w:p>
        </w:tc>
        <w:tc>
          <w:tcPr>
            <w:tcW w:w="2445" w:type="pct"/>
            <w:tcBorders>
              <w:top w:val="single" w:sz="4" w:space="0" w:color="auto"/>
              <w:left w:val="single" w:sz="4" w:space="0" w:color="auto"/>
              <w:right w:val="single" w:sz="4" w:space="0" w:color="auto"/>
            </w:tcBorders>
            <w:shd w:val="clear" w:color="auto" w:fill="FFFFFF"/>
          </w:tcPr>
          <w:p w:rsidR="00A85FE4" w:rsidRPr="00800604" w:rsidRDefault="00A85FE4" w:rsidP="00A85FE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sz w:val="24"/>
                <w:szCs w:val="24"/>
                <w:lang w:eastAsia="ru-RU" w:bidi="ru-RU"/>
              </w:rPr>
              <w:t>Дигрессивные</w:t>
            </w:r>
          </w:p>
        </w:tc>
      </w:tr>
      <w:tr w:rsidR="00A85FE4" w:rsidRPr="00800604" w:rsidTr="00A85FE4">
        <w:trPr>
          <w:trHeight w:hRule="exact" w:val="422"/>
        </w:trPr>
        <w:tc>
          <w:tcPr>
            <w:tcW w:w="2555" w:type="pct"/>
            <w:tcBorders>
              <w:top w:val="single" w:sz="4" w:space="0" w:color="auto"/>
              <w:left w:val="single" w:sz="4" w:space="0" w:color="auto"/>
            </w:tcBorders>
            <w:shd w:val="clear" w:color="auto" w:fill="FFFFFF"/>
          </w:tcPr>
          <w:p w:rsidR="00A85FE4" w:rsidRPr="00800604" w:rsidRDefault="00A85FE4" w:rsidP="00A85FE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sz w:val="24"/>
                <w:szCs w:val="24"/>
                <w:lang w:eastAsia="ru-RU" w:bidi="ru-RU"/>
              </w:rPr>
              <w:lastRenderedPageBreak/>
              <w:t>К = 1</w:t>
            </w:r>
          </w:p>
        </w:tc>
        <w:tc>
          <w:tcPr>
            <w:tcW w:w="2445" w:type="pct"/>
            <w:tcBorders>
              <w:top w:val="single" w:sz="4" w:space="0" w:color="auto"/>
              <w:left w:val="single" w:sz="4" w:space="0" w:color="auto"/>
              <w:right w:val="single" w:sz="4" w:space="0" w:color="auto"/>
            </w:tcBorders>
            <w:shd w:val="clear" w:color="auto" w:fill="FFFFFF"/>
          </w:tcPr>
          <w:p w:rsidR="00A85FE4" w:rsidRPr="00800604" w:rsidRDefault="00A85FE4" w:rsidP="00A85FE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sz w:val="24"/>
                <w:szCs w:val="24"/>
                <w:lang w:eastAsia="ru-RU" w:bidi="ru-RU"/>
              </w:rPr>
              <w:t>Пропорциональные</w:t>
            </w:r>
          </w:p>
        </w:tc>
      </w:tr>
      <w:tr w:rsidR="00A85FE4" w:rsidRPr="00800604" w:rsidTr="00A85FE4">
        <w:trPr>
          <w:trHeight w:hRule="exact" w:val="432"/>
        </w:trPr>
        <w:tc>
          <w:tcPr>
            <w:tcW w:w="2555" w:type="pct"/>
            <w:tcBorders>
              <w:top w:val="single" w:sz="4" w:space="0" w:color="auto"/>
              <w:left w:val="single" w:sz="4" w:space="0" w:color="auto"/>
              <w:bottom w:val="single" w:sz="4" w:space="0" w:color="auto"/>
            </w:tcBorders>
            <w:shd w:val="clear" w:color="auto" w:fill="FFFFFF"/>
          </w:tcPr>
          <w:p w:rsidR="00A85FE4" w:rsidRPr="00800604" w:rsidRDefault="00A85FE4" w:rsidP="00A85FE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sz w:val="24"/>
                <w:szCs w:val="24"/>
                <w:lang w:eastAsia="ru-RU" w:bidi="ru-RU"/>
              </w:rPr>
              <w:t>К &gt;1</w:t>
            </w:r>
          </w:p>
        </w:tc>
        <w:tc>
          <w:tcPr>
            <w:tcW w:w="2445" w:type="pct"/>
            <w:tcBorders>
              <w:top w:val="single" w:sz="4" w:space="0" w:color="auto"/>
              <w:left w:val="single" w:sz="4" w:space="0" w:color="auto"/>
              <w:bottom w:val="single" w:sz="4" w:space="0" w:color="auto"/>
              <w:right w:val="single" w:sz="4" w:space="0" w:color="auto"/>
            </w:tcBorders>
            <w:shd w:val="clear" w:color="auto" w:fill="FFFFFF"/>
          </w:tcPr>
          <w:p w:rsidR="00A85FE4" w:rsidRPr="00800604" w:rsidRDefault="00A85FE4" w:rsidP="00A85FE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sz w:val="24"/>
                <w:szCs w:val="24"/>
                <w:lang w:eastAsia="ru-RU" w:bidi="ru-RU"/>
              </w:rPr>
              <w:t>Прогрессивные</w:t>
            </w:r>
          </w:p>
        </w:tc>
      </w:tr>
    </w:tbl>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С помощью коэффициента реагирования затрат можно производить анализ поведения переменных затрат при изменении объема производства, так как для постоянных расходов </w:t>
      </w:r>
      <w:proofErr w:type="gramStart"/>
      <w:r w:rsidRPr="00800604">
        <w:rPr>
          <w:rFonts w:ascii="Times New Roman" w:eastAsia="Times New Roman" w:hAnsi="Times New Roman" w:cs="Times New Roman"/>
          <w:color w:val="000000"/>
          <w:sz w:val="28"/>
          <w:szCs w:val="28"/>
          <w:shd w:val="clear" w:color="auto" w:fill="FFFFFF"/>
          <w:lang w:eastAsia="ru-RU"/>
        </w:rPr>
        <w:t>К</w:t>
      </w:r>
      <w:proofErr w:type="gramEnd"/>
      <w:r w:rsidRPr="00800604">
        <w:rPr>
          <w:rFonts w:ascii="Times New Roman" w:eastAsia="Times New Roman" w:hAnsi="Times New Roman" w:cs="Times New Roman"/>
          <w:color w:val="000000"/>
          <w:sz w:val="28"/>
          <w:szCs w:val="28"/>
          <w:shd w:val="clear" w:color="auto" w:fill="FFFFFF"/>
          <w:lang w:eastAsia="ru-RU"/>
        </w:rPr>
        <w:t xml:space="preserve"> всегда равен нулю (К=0).</w:t>
      </w:r>
    </w:p>
    <w:p w:rsidR="009639A4" w:rsidRPr="00800604" w:rsidRDefault="00C5117F"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Дигрессивные – это </w:t>
      </w:r>
      <w:r w:rsidR="009639A4" w:rsidRPr="00800604">
        <w:rPr>
          <w:rFonts w:ascii="Times New Roman" w:eastAsia="Times New Roman" w:hAnsi="Times New Roman" w:cs="Times New Roman"/>
          <w:color w:val="000000"/>
          <w:sz w:val="28"/>
          <w:szCs w:val="28"/>
          <w:shd w:val="clear" w:color="auto" w:fill="FFFFFF"/>
          <w:lang w:eastAsia="ru-RU"/>
        </w:rPr>
        <w:t>затраты, при которых изменения будут ниже темпов повышения деловой активности предприятия. При этом наблюдается диспропорциональная зависимость между затратами и объемом производства. Так при изменении технологии производства происходит изменение цены единицы продукции.</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При пропорциональных затратах происходит рост объема производства, т. е. повышения деловой активности предприятия. Коэффициент реагирования в данном случае равен единице. Для этого вида затрат характерно постоянство норм, исключается изменение цен на сырье и материалы, сдельные ставки для расчета заработной платы так же остаются неизменны. Ресурсы на производимые виды изделий должны соответствовать запланированным. «Коэффициент реагирования будет равен единице при неизменных нормах трудовых и материальных затрат, а </w:t>
      </w:r>
      <w:proofErr w:type="gramStart"/>
      <w:r w:rsidRPr="00800604">
        <w:rPr>
          <w:rFonts w:ascii="Times New Roman" w:eastAsia="Times New Roman" w:hAnsi="Times New Roman" w:cs="Times New Roman"/>
          <w:color w:val="000000"/>
          <w:sz w:val="28"/>
          <w:szCs w:val="28"/>
          <w:shd w:val="clear" w:color="auto" w:fill="FFFFFF"/>
          <w:lang w:eastAsia="ru-RU"/>
        </w:rPr>
        <w:t>так же</w:t>
      </w:r>
      <w:proofErr w:type="gramEnd"/>
      <w:r w:rsidRPr="00800604">
        <w:rPr>
          <w:rFonts w:ascii="Times New Roman" w:eastAsia="Times New Roman" w:hAnsi="Times New Roman" w:cs="Times New Roman"/>
          <w:color w:val="000000"/>
          <w:sz w:val="28"/>
          <w:szCs w:val="28"/>
          <w:shd w:val="clear" w:color="auto" w:fill="FFFFFF"/>
          <w:lang w:eastAsia="ru-RU"/>
        </w:rPr>
        <w:t xml:space="preserve"> ценах и тарифах, расценок на </w:t>
      </w:r>
      <w:r w:rsidR="00A85FE4" w:rsidRPr="00800604">
        <w:rPr>
          <w:rFonts w:ascii="Times New Roman" w:eastAsia="Times New Roman" w:hAnsi="Times New Roman" w:cs="Times New Roman"/>
          <w:color w:val="000000"/>
          <w:sz w:val="28"/>
          <w:szCs w:val="28"/>
          <w:shd w:val="clear" w:color="auto" w:fill="FFFFFF"/>
          <w:lang w:eastAsia="ru-RU"/>
        </w:rPr>
        <w:t>единицу произведенной продукции</w:t>
      </w:r>
      <w:r w:rsidR="00885D88" w:rsidRPr="00800604">
        <w:rPr>
          <w:rFonts w:ascii="Times New Roman" w:eastAsia="Times New Roman" w:hAnsi="Times New Roman" w:cs="Times New Roman"/>
          <w:color w:val="000000"/>
          <w:sz w:val="28"/>
          <w:szCs w:val="28"/>
          <w:shd w:val="clear" w:color="auto" w:fill="FFFFFF"/>
          <w:lang w:eastAsia="ru-RU"/>
        </w:rPr>
        <w:t>» [1</w:t>
      </w:r>
      <w:r w:rsidRPr="00800604">
        <w:rPr>
          <w:rFonts w:ascii="Times New Roman" w:eastAsia="Times New Roman" w:hAnsi="Times New Roman" w:cs="Times New Roman"/>
          <w:color w:val="000000"/>
          <w:sz w:val="28"/>
          <w:szCs w:val="28"/>
          <w:shd w:val="clear" w:color="auto" w:fill="FFFFFF"/>
          <w:lang w:eastAsia="ru-RU"/>
        </w:rPr>
        <w:t>7]</w:t>
      </w:r>
      <w:r w:rsidR="00A85FE4" w:rsidRPr="00800604">
        <w:rPr>
          <w:rFonts w:ascii="Times New Roman" w:eastAsia="Times New Roman" w:hAnsi="Times New Roman" w:cs="Times New Roman"/>
          <w:color w:val="000000"/>
          <w:sz w:val="28"/>
          <w:szCs w:val="28"/>
          <w:shd w:val="clear" w:color="auto" w:fill="FFFFFF"/>
          <w:lang w:eastAsia="ru-RU"/>
        </w:rPr>
        <w:t>.</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Снижение себестоимости и повышение прибыли предприятия может быть достигнуто, если темпы снижения медленно растущих расходов будут превышать темпы роста прогрессивных и пропорциональных расходов. </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Уменьшение объема производственных реализационных затрат вызывает повышение скорости оборачиваемости текущих активов в коммерческой организации, сокращение производственных издержек и, соответственно, формирует оптимальную среду для сокращения стоимости продукции широкого потребления.</w:t>
      </w:r>
    </w:p>
    <w:p w:rsidR="009639A4" w:rsidRPr="00800604" w:rsidRDefault="009639A4" w:rsidP="009639A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 xml:space="preserve">Таким образом, вышеперечисленные методы учета затрат помогают вести наиболее точный учет затрат, а </w:t>
      </w:r>
      <w:proofErr w:type="gramStart"/>
      <w:r w:rsidRPr="00800604">
        <w:rPr>
          <w:rFonts w:ascii="Times New Roman" w:eastAsia="Times New Roman" w:hAnsi="Times New Roman" w:cs="Times New Roman"/>
          <w:color w:val="000000"/>
          <w:sz w:val="28"/>
          <w:szCs w:val="28"/>
          <w:shd w:val="clear" w:color="auto" w:fill="FFFFFF"/>
          <w:lang w:eastAsia="ru-RU"/>
        </w:rPr>
        <w:t>так же</w:t>
      </w:r>
      <w:proofErr w:type="gramEnd"/>
      <w:r w:rsidRPr="00800604">
        <w:rPr>
          <w:rFonts w:ascii="Times New Roman" w:eastAsia="Times New Roman" w:hAnsi="Times New Roman" w:cs="Times New Roman"/>
          <w:color w:val="000000"/>
          <w:sz w:val="28"/>
          <w:szCs w:val="28"/>
          <w:shd w:val="clear" w:color="auto" w:fill="FFFFFF"/>
          <w:lang w:eastAsia="ru-RU"/>
        </w:rPr>
        <w:t xml:space="preserve"> определить фактическую себестоимость выпущенной продукции.</w:t>
      </w:r>
    </w:p>
    <w:p w:rsidR="00800604" w:rsidRPr="00800604" w:rsidRDefault="00800604" w:rsidP="00800604">
      <w:pPr>
        <w:pStyle w:val="2"/>
        <w:spacing w:before="0" w:line="360" w:lineRule="auto"/>
        <w:jc w:val="center"/>
        <w:rPr>
          <w:rFonts w:ascii="Times New Roman" w:eastAsia="Times New Roman" w:hAnsi="Times New Roman" w:cs="Times New Roman"/>
          <w:b w:val="0"/>
          <w:color w:val="000000" w:themeColor="text1"/>
          <w:sz w:val="28"/>
          <w:shd w:val="clear" w:color="auto" w:fill="FFFFFF"/>
          <w:lang w:eastAsia="ru-RU"/>
        </w:rPr>
      </w:pPr>
      <w:bookmarkStart w:id="5" w:name="_Toc122089967"/>
      <w:r w:rsidRPr="00800604">
        <w:rPr>
          <w:rFonts w:ascii="Times New Roman" w:eastAsia="Times New Roman" w:hAnsi="Times New Roman" w:cs="Times New Roman"/>
          <w:b w:val="0"/>
          <w:color w:val="000000" w:themeColor="text1"/>
          <w:sz w:val="28"/>
          <w:shd w:val="clear" w:color="auto" w:fill="FFFFFF"/>
          <w:lang w:eastAsia="ru-RU"/>
        </w:rPr>
        <w:lastRenderedPageBreak/>
        <w:t>Выводы к главе 1</w:t>
      </w:r>
      <w:bookmarkEnd w:id="5"/>
    </w:p>
    <w:p w:rsidR="00800604" w:rsidRPr="00800604" w:rsidRDefault="00800604" w:rsidP="0080060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З</w:t>
      </w:r>
      <w:r w:rsidRPr="00800604">
        <w:rPr>
          <w:rFonts w:ascii="Times New Roman" w:eastAsia="Times New Roman" w:hAnsi="Times New Roman" w:cs="Times New Roman"/>
          <w:color w:val="000000"/>
          <w:sz w:val="28"/>
          <w:szCs w:val="28"/>
          <w:shd w:val="clear" w:color="auto" w:fill="FFFFFF"/>
          <w:lang w:eastAsia="ru-RU"/>
        </w:rPr>
        <w:t>атратами на производство продукции признаются расходы, связанные с созданием продукции, в результате которых предприятие получит финансовый результат в виде прибыли или убытка. Изменение состава затрат, их увеличение или снижение, непосредственно влияет на формирование себестоимости: чем выше производственные затрат, тем выше себестоимость и наоборот.</w:t>
      </w:r>
    </w:p>
    <w:p w:rsidR="0038309B" w:rsidRPr="00800604" w:rsidRDefault="009639A4" w:rsidP="00A85FE4">
      <w:pPr>
        <w:shd w:val="clear" w:color="auto" w:fill="FFFFFF"/>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800604">
        <w:rPr>
          <w:rFonts w:ascii="Times New Roman" w:eastAsia="Times New Roman" w:hAnsi="Times New Roman" w:cs="Times New Roman"/>
          <w:color w:val="000000"/>
          <w:sz w:val="28"/>
          <w:szCs w:val="28"/>
          <w:shd w:val="clear" w:color="auto" w:fill="FFFFFF"/>
          <w:lang w:eastAsia="ru-RU"/>
        </w:rPr>
        <w:t>Анализ затрат на сырье и материалы является важным моментом, так как они имеют значительный удельный вес в себестоимости продукции. Анализ так же проводится способом сравнения и оценки соблюдения утвержденных норм расхода материальных ресурсов. Экономия материальных ресурсов ведет к снижению себестоимости и увеличению прибыли предприятия.</w:t>
      </w:r>
      <w:r w:rsidR="0038309B" w:rsidRPr="00800604">
        <w:rPr>
          <w:color w:val="000000" w:themeColor="text1"/>
          <w:sz w:val="28"/>
        </w:rPr>
        <w:br w:type="page"/>
      </w:r>
    </w:p>
    <w:p w:rsidR="00140A88" w:rsidRPr="00800604" w:rsidRDefault="00E42CF2" w:rsidP="004667F1">
      <w:pPr>
        <w:pStyle w:val="1"/>
        <w:spacing w:before="0" w:beforeAutospacing="0" w:after="0" w:afterAutospacing="0" w:line="360" w:lineRule="auto"/>
        <w:jc w:val="center"/>
        <w:rPr>
          <w:b w:val="0"/>
          <w:color w:val="000000" w:themeColor="text1"/>
          <w:sz w:val="28"/>
        </w:rPr>
      </w:pPr>
      <w:bookmarkStart w:id="6" w:name="_Toc122089968"/>
      <w:r w:rsidRPr="00800604">
        <w:rPr>
          <w:b w:val="0"/>
          <w:color w:val="000000" w:themeColor="text1"/>
          <w:sz w:val="28"/>
        </w:rPr>
        <w:lastRenderedPageBreak/>
        <w:t>2. АНАЛИЗ ИЗДЕРЖЕК ПРЕДПРИЯТИЯ (НА ПРИМЕРЕ ЗАО «ЗАВОД СИНТЕТИЧЕСКОГО СПИРТА»)</w:t>
      </w:r>
      <w:bookmarkEnd w:id="6"/>
    </w:p>
    <w:p w:rsidR="009956A1" w:rsidRPr="00800604" w:rsidRDefault="009956A1" w:rsidP="00A85FE4">
      <w:pPr>
        <w:shd w:val="clear" w:color="auto" w:fill="FFFFFF"/>
        <w:spacing w:after="0" w:line="360" w:lineRule="auto"/>
        <w:rPr>
          <w:rFonts w:ascii="Times New Roman" w:eastAsia="Times New Roman" w:hAnsi="Times New Roman" w:cs="Times New Roman"/>
          <w:color w:val="000000"/>
          <w:sz w:val="23"/>
          <w:szCs w:val="23"/>
          <w:lang w:eastAsia="ru-RU"/>
        </w:rPr>
      </w:pPr>
    </w:p>
    <w:p w:rsidR="001B701A" w:rsidRPr="00800604" w:rsidRDefault="0036320E" w:rsidP="00A85FE4">
      <w:pPr>
        <w:pStyle w:val="2"/>
        <w:spacing w:before="0" w:line="360" w:lineRule="auto"/>
        <w:jc w:val="center"/>
        <w:rPr>
          <w:rFonts w:ascii="Times New Roman" w:hAnsi="Times New Roman" w:cs="Times New Roman"/>
          <w:b w:val="0"/>
          <w:color w:val="000000" w:themeColor="text1"/>
          <w:sz w:val="28"/>
        </w:rPr>
      </w:pPr>
      <w:bookmarkStart w:id="7" w:name="_Toc122089969"/>
      <w:r w:rsidRPr="00800604">
        <w:rPr>
          <w:rFonts w:ascii="Times New Roman" w:hAnsi="Times New Roman" w:cs="Times New Roman"/>
          <w:b w:val="0"/>
          <w:color w:val="000000" w:themeColor="text1"/>
          <w:sz w:val="28"/>
        </w:rPr>
        <w:t xml:space="preserve">2.1. </w:t>
      </w:r>
      <w:r w:rsidR="003827AB" w:rsidRPr="00800604">
        <w:rPr>
          <w:rFonts w:ascii="Times New Roman" w:hAnsi="Times New Roman" w:cs="Times New Roman"/>
          <w:b w:val="0"/>
          <w:color w:val="000000" w:themeColor="text1"/>
          <w:sz w:val="28"/>
        </w:rPr>
        <w:t>Организационно-экономическая характеристика предприятия</w:t>
      </w:r>
      <w:bookmarkEnd w:id="7"/>
    </w:p>
    <w:p w:rsidR="007E21B6" w:rsidRPr="00800604" w:rsidRDefault="007E21B6" w:rsidP="00A85FE4">
      <w:pPr>
        <w:pStyle w:val="a3"/>
        <w:shd w:val="clear" w:color="auto" w:fill="FFFFFF"/>
        <w:spacing w:before="0" w:beforeAutospacing="0" w:after="0" w:afterAutospacing="0" w:line="360" w:lineRule="auto"/>
        <w:jc w:val="both"/>
        <w:rPr>
          <w:color w:val="000000"/>
          <w:sz w:val="28"/>
          <w:szCs w:val="28"/>
        </w:rPr>
      </w:pP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Завод Синтетического спирта до 2001 года входил в состав ОАО «Орскнефт</w:t>
      </w:r>
      <w:r w:rsidR="0050353C" w:rsidRPr="00800604">
        <w:rPr>
          <w:color w:val="000000"/>
          <w:sz w:val="28"/>
          <w:szCs w:val="28"/>
        </w:rPr>
        <w:t>е</w:t>
      </w:r>
      <w:r w:rsidRPr="00800604">
        <w:rPr>
          <w:color w:val="000000"/>
          <w:sz w:val="28"/>
          <w:szCs w:val="28"/>
        </w:rPr>
        <w:t>оргсинтез». В 2001 году было преобразовано в самостоятельное предприятие ЗАО «Завод синтетического спирта» (далее - ЗАО «ЗСС»).</w:t>
      </w:r>
    </w:p>
    <w:p w:rsidR="00A85FE4" w:rsidRPr="00800604" w:rsidRDefault="00C5117F" w:rsidP="00A85FE4">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ЗАО «ЗСС» - одно </w:t>
      </w:r>
      <w:r w:rsidR="00A85FE4" w:rsidRPr="00800604">
        <w:rPr>
          <w:color w:val="000000"/>
          <w:sz w:val="28"/>
          <w:szCs w:val="28"/>
        </w:rPr>
        <w:t>из предприятий в России выпускающее изопропиловый спирт (ИПС) по своим качественными характеристиками превосходящий других производителей.</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Изопропиловый спирт (</w:t>
      </w:r>
      <w:proofErr w:type="spellStart"/>
      <w:r w:rsidRPr="00800604">
        <w:rPr>
          <w:color w:val="000000"/>
          <w:sz w:val="28"/>
          <w:szCs w:val="28"/>
        </w:rPr>
        <w:t>изопропанол</w:t>
      </w:r>
      <w:proofErr w:type="spellEnd"/>
      <w:r w:rsidRPr="00800604">
        <w:rPr>
          <w:color w:val="000000"/>
          <w:sz w:val="28"/>
          <w:szCs w:val="28"/>
        </w:rPr>
        <w:t>, пропан</w:t>
      </w:r>
      <w:r w:rsidR="0050353C" w:rsidRPr="00800604">
        <w:rPr>
          <w:color w:val="000000"/>
          <w:sz w:val="28"/>
          <w:szCs w:val="28"/>
        </w:rPr>
        <w:t xml:space="preserve">ол-2) </w:t>
      </w:r>
      <w:r w:rsidR="00C5117F">
        <w:rPr>
          <w:color w:val="000000"/>
          <w:sz w:val="28"/>
          <w:szCs w:val="28"/>
        </w:rPr>
        <w:t>–</w:t>
      </w:r>
      <w:r w:rsidR="0050353C" w:rsidRPr="00800604">
        <w:rPr>
          <w:color w:val="000000"/>
          <w:sz w:val="28"/>
          <w:szCs w:val="28"/>
        </w:rPr>
        <w:t xml:space="preserve"> вещество, широко востре</w:t>
      </w:r>
      <w:r w:rsidRPr="00800604">
        <w:rPr>
          <w:color w:val="000000"/>
          <w:sz w:val="28"/>
          <w:szCs w:val="28"/>
        </w:rPr>
        <w:t>бованное во многих областях промышленности. Простая химическая формула и отличные свойства, ценные для различных сфер</w:t>
      </w:r>
      <w:r w:rsidR="0050353C" w:rsidRPr="00800604">
        <w:rPr>
          <w:color w:val="000000"/>
          <w:sz w:val="28"/>
          <w:szCs w:val="28"/>
        </w:rPr>
        <w:t xml:space="preserve"> производства и областей челове</w:t>
      </w:r>
      <w:r w:rsidR="00C5117F">
        <w:rPr>
          <w:color w:val="000000"/>
          <w:sz w:val="28"/>
          <w:szCs w:val="28"/>
        </w:rPr>
        <w:t xml:space="preserve">ческой деятельности – вот </w:t>
      </w:r>
      <w:r w:rsidRPr="00800604">
        <w:rPr>
          <w:color w:val="000000"/>
          <w:sz w:val="28"/>
          <w:szCs w:val="28"/>
        </w:rPr>
        <w:t>что отличает изопропиловый спирт.</w:t>
      </w:r>
    </w:p>
    <w:p w:rsidR="00A85FE4" w:rsidRPr="00800604" w:rsidRDefault="00A85FE4" w:rsidP="0050353C">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Изопропиловый спирт нашего предприятия пользуется большим спросом, как на российском рынке, так и за рубежом. Экспо</w:t>
      </w:r>
      <w:r w:rsidR="0050353C" w:rsidRPr="00800604">
        <w:rPr>
          <w:color w:val="000000"/>
          <w:sz w:val="28"/>
          <w:szCs w:val="28"/>
        </w:rPr>
        <w:t xml:space="preserve">ртные поставки осуществляются в </w:t>
      </w:r>
      <w:r w:rsidRPr="00800604">
        <w:rPr>
          <w:color w:val="000000"/>
          <w:sz w:val="28"/>
          <w:szCs w:val="28"/>
        </w:rPr>
        <w:t>Финляндию, Италию, Китай, Турцию, Венгрию, Румынию, Ч</w:t>
      </w:r>
      <w:r w:rsidR="0050353C" w:rsidRPr="00800604">
        <w:rPr>
          <w:color w:val="000000"/>
          <w:sz w:val="28"/>
          <w:szCs w:val="28"/>
        </w:rPr>
        <w:t>ехию, Казахстан, Уз</w:t>
      </w:r>
      <w:r w:rsidRPr="00800604">
        <w:rPr>
          <w:color w:val="000000"/>
          <w:sz w:val="28"/>
          <w:szCs w:val="28"/>
        </w:rPr>
        <w:t>бекистан и страны Прибалтики.</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В промышленности изопропиловый спирт</w:t>
      </w:r>
      <w:r w:rsidR="0050353C" w:rsidRPr="00800604">
        <w:rPr>
          <w:color w:val="000000"/>
          <w:sz w:val="28"/>
          <w:szCs w:val="28"/>
        </w:rPr>
        <w:t xml:space="preserve"> получают главным образом серно</w:t>
      </w:r>
      <w:r w:rsidRPr="00800604">
        <w:rPr>
          <w:color w:val="000000"/>
          <w:sz w:val="28"/>
          <w:szCs w:val="28"/>
        </w:rPr>
        <w:t>кислотной или прямой гидратацией пропилена. Сырьем служит пропан-пропиленовая фракция газов крекинга, а также пропиленовые фракции газов п</w:t>
      </w:r>
      <w:r w:rsidR="0050353C" w:rsidRPr="00800604">
        <w:rPr>
          <w:color w:val="000000"/>
          <w:sz w:val="28"/>
          <w:szCs w:val="28"/>
        </w:rPr>
        <w:t>и</w:t>
      </w:r>
      <w:r w:rsidRPr="00800604">
        <w:rPr>
          <w:color w:val="000000"/>
          <w:sz w:val="28"/>
          <w:szCs w:val="28"/>
        </w:rPr>
        <w:t>ролиза нефти. В ЗАО «ЗСС» при производстве</w:t>
      </w:r>
      <w:r w:rsidR="0050353C" w:rsidRPr="00800604">
        <w:rPr>
          <w:color w:val="000000"/>
          <w:sz w:val="28"/>
          <w:szCs w:val="28"/>
        </w:rPr>
        <w:t xml:space="preserve"> на выходе получают основную то</w:t>
      </w:r>
      <w:r w:rsidR="00C5117F">
        <w:rPr>
          <w:color w:val="000000"/>
          <w:sz w:val="28"/>
          <w:szCs w:val="28"/>
        </w:rPr>
        <w:t xml:space="preserve">варную продукцию – технический </w:t>
      </w:r>
      <w:r w:rsidRPr="00800604">
        <w:rPr>
          <w:color w:val="000000"/>
          <w:sz w:val="28"/>
          <w:szCs w:val="28"/>
        </w:rPr>
        <w:t>изопропило</w:t>
      </w:r>
      <w:r w:rsidR="0050353C" w:rsidRPr="00800604">
        <w:rPr>
          <w:color w:val="000000"/>
          <w:sz w:val="28"/>
          <w:szCs w:val="28"/>
        </w:rPr>
        <w:t xml:space="preserve">вый спирт, </w:t>
      </w:r>
      <w:proofErr w:type="spellStart"/>
      <w:r w:rsidR="0050353C" w:rsidRPr="00800604">
        <w:rPr>
          <w:color w:val="000000"/>
          <w:sz w:val="28"/>
          <w:szCs w:val="28"/>
        </w:rPr>
        <w:t>абсолютированный</w:t>
      </w:r>
      <w:proofErr w:type="spellEnd"/>
      <w:r w:rsidR="0050353C" w:rsidRPr="00800604">
        <w:rPr>
          <w:color w:val="000000"/>
          <w:sz w:val="28"/>
          <w:szCs w:val="28"/>
        </w:rPr>
        <w:t xml:space="preserve"> изо</w:t>
      </w:r>
      <w:r w:rsidRPr="00800604">
        <w:rPr>
          <w:color w:val="000000"/>
          <w:sz w:val="28"/>
          <w:szCs w:val="28"/>
        </w:rPr>
        <w:t>пропиловый спирт, спирт изопропиловый «химически чистый», изопропиловый спирт косметический.</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Должность Генерального директора ЗАО «ЗСС» занимает </w:t>
      </w:r>
      <w:proofErr w:type="spellStart"/>
      <w:r w:rsidRPr="00800604">
        <w:rPr>
          <w:color w:val="000000"/>
          <w:sz w:val="28"/>
          <w:szCs w:val="28"/>
        </w:rPr>
        <w:t>Баклаженко</w:t>
      </w:r>
      <w:proofErr w:type="spellEnd"/>
      <w:r w:rsidRPr="00800604">
        <w:rPr>
          <w:color w:val="000000"/>
          <w:sz w:val="28"/>
          <w:szCs w:val="28"/>
        </w:rPr>
        <w:t xml:space="preserve"> Олег Валерьянович. ЗАО «ЗСС» находится на общей системе налогообл</w:t>
      </w:r>
      <w:r w:rsidR="00671541" w:rsidRPr="00800604">
        <w:rPr>
          <w:color w:val="000000"/>
          <w:sz w:val="28"/>
          <w:szCs w:val="28"/>
        </w:rPr>
        <w:t>о</w:t>
      </w:r>
      <w:r w:rsidRPr="00800604">
        <w:rPr>
          <w:color w:val="000000"/>
          <w:sz w:val="28"/>
          <w:szCs w:val="28"/>
        </w:rPr>
        <w:t>жения.</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Организационная структура предприятия пр</w:t>
      </w:r>
      <w:r w:rsidR="0050353C" w:rsidRPr="00800604">
        <w:rPr>
          <w:color w:val="000000"/>
          <w:sz w:val="28"/>
          <w:szCs w:val="28"/>
        </w:rPr>
        <w:t>едставляет собой директора пред</w:t>
      </w:r>
      <w:r w:rsidRPr="00800604">
        <w:rPr>
          <w:color w:val="000000"/>
          <w:sz w:val="28"/>
          <w:szCs w:val="28"/>
        </w:rPr>
        <w:t>приятия, которому на прямую подчинены заместители и начальники</w:t>
      </w:r>
      <w:r w:rsidR="0050353C" w:rsidRPr="00800604">
        <w:rPr>
          <w:color w:val="000000"/>
          <w:sz w:val="28"/>
          <w:szCs w:val="28"/>
        </w:rPr>
        <w:t xml:space="preserve"> подразделе</w:t>
      </w:r>
      <w:r w:rsidRPr="00800604">
        <w:rPr>
          <w:color w:val="000000"/>
          <w:sz w:val="28"/>
          <w:szCs w:val="28"/>
        </w:rPr>
        <w:t>ний. В ЗАО «ЗСС» созданы следующие подразделения:</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lastRenderedPageBreak/>
        <w:t>1)</w:t>
      </w:r>
      <w:r w:rsidRPr="00800604">
        <w:rPr>
          <w:color w:val="000000"/>
          <w:sz w:val="28"/>
          <w:szCs w:val="28"/>
        </w:rPr>
        <w:tab/>
        <w:t>отдел производства;</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2)</w:t>
      </w:r>
      <w:r w:rsidRPr="00800604">
        <w:rPr>
          <w:color w:val="000000"/>
          <w:sz w:val="28"/>
          <w:szCs w:val="28"/>
        </w:rPr>
        <w:tab/>
        <w:t>отдел сбыта;</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3)</w:t>
      </w:r>
      <w:r w:rsidRPr="00800604">
        <w:rPr>
          <w:color w:val="000000"/>
          <w:sz w:val="28"/>
          <w:szCs w:val="28"/>
        </w:rPr>
        <w:tab/>
        <w:t>отдел складской логистики;</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4)</w:t>
      </w:r>
      <w:r w:rsidRPr="00800604">
        <w:rPr>
          <w:color w:val="000000"/>
          <w:sz w:val="28"/>
          <w:szCs w:val="28"/>
        </w:rPr>
        <w:tab/>
        <w:t>хозяйственный отдел;</w:t>
      </w:r>
    </w:p>
    <w:p w:rsidR="00A85FE4" w:rsidRPr="00800604" w:rsidRDefault="00C5117F" w:rsidP="00A85FE4">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5)</w:t>
      </w:r>
      <w:r>
        <w:rPr>
          <w:color w:val="000000"/>
          <w:sz w:val="28"/>
          <w:szCs w:val="28"/>
        </w:rPr>
        <w:tab/>
        <w:t>бухгалтерия</w:t>
      </w:r>
      <w:r w:rsidR="00A85FE4" w:rsidRPr="00800604">
        <w:rPr>
          <w:color w:val="000000"/>
          <w:sz w:val="28"/>
          <w:szCs w:val="28"/>
        </w:rPr>
        <w:t>;</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6)</w:t>
      </w:r>
      <w:r w:rsidRPr="00800604">
        <w:rPr>
          <w:color w:val="000000"/>
          <w:sz w:val="28"/>
          <w:szCs w:val="28"/>
        </w:rPr>
        <w:tab/>
        <w:t>отдел информационных технологий;</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7)</w:t>
      </w:r>
      <w:r w:rsidRPr="00800604">
        <w:rPr>
          <w:color w:val="000000"/>
          <w:sz w:val="28"/>
          <w:szCs w:val="28"/>
        </w:rPr>
        <w:tab/>
        <w:t>отдел экономики и финансов;</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8)</w:t>
      </w:r>
      <w:r w:rsidRPr="00800604">
        <w:rPr>
          <w:color w:val="000000"/>
          <w:sz w:val="28"/>
          <w:szCs w:val="28"/>
        </w:rPr>
        <w:tab/>
        <w:t>отдел снабжения и транспортной логистики;</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9)</w:t>
      </w:r>
      <w:r w:rsidRPr="00800604">
        <w:rPr>
          <w:color w:val="000000"/>
          <w:sz w:val="28"/>
          <w:szCs w:val="28"/>
        </w:rPr>
        <w:tab/>
        <w:t>дирекция;</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10)</w:t>
      </w:r>
      <w:r w:rsidRPr="00800604">
        <w:rPr>
          <w:color w:val="000000"/>
          <w:sz w:val="28"/>
          <w:szCs w:val="28"/>
        </w:rPr>
        <w:tab/>
        <w:t>отдел кадров;</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11)</w:t>
      </w:r>
      <w:r w:rsidRPr="00800604">
        <w:rPr>
          <w:color w:val="000000"/>
          <w:sz w:val="28"/>
          <w:szCs w:val="28"/>
        </w:rPr>
        <w:tab/>
        <w:t>секретариат;</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12)</w:t>
      </w:r>
      <w:r w:rsidRPr="00800604">
        <w:rPr>
          <w:color w:val="000000"/>
          <w:sz w:val="28"/>
          <w:szCs w:val="28"/>
        </w:rPr>
        <w:tab/>
        <w:t>служба внешних связей;</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13)</w:t>
      </w:r>
      <w:r w:rsidRPr="00800604">
        <w:rPr>
          <w:color w:val="000000"/>
          <w:sz w:val="28"/>
          <w:szCs w:val="28"/>
        </w:rPr>
        <w:tab/>
        <w:t>служба безопасности</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Основной и единственный конкурент ЗАО «ЗСС» на данный момент - ООО «Синтез Ацетон» г. Дзержинск. Каждое предприятие выпускает спи</w:t>
      </w:r>
      <w:r w:rsidR="0050353C" w:rsidRPr="00800604">
        <w:rPr>
          <w:color w:val="000000"/>
          <w:sz w:val="28"/>
          <w:szCs w:val="28"/>
        </w:rPr>
        <w:t>рт изопропи</w:t>
      </w:r>
      <w:r w:rsidRPr="00800604">
        <w:rPr>
          <w:color w:val="000000"/>
          <w:sz w:val="28"/>
          <w:szCs w:val="28"/>
        </w:rPr>
        <w:t xml:space="preserve">ловый ИПС и </w:t>
      </w:r>
      <w:proofErr w:type="spellStart"/>
      <w:r w:rsidRPr="00800604">
        <w:rPr>
          <w:color w:val="000000"/>
          <w:sz w:val="28"/>
          <w:szCs w:val="28"/>
        </w:rPr>
        <w:t>абсолютированный</w:t>
      </w:r>
      <w:proofErr w:type="spellEnd"/>
      <w:r w:rsidRPr="00800604">
        <w:rPr>
          <w:color w:val="000000"/>
          <w:sz w:val="28"/>
          <w:szCs w:val="28"/>
        </w:rPr>
        <w:t xml:space="preserve"> изопропил</w:t>
      </w:r>
      <w:r w:rsidR="0050353C" w:rsidRPr="00800604">
        <w:rPr>
          <w:color w:val="000000"/>
          <w:sz w:val="28"/>
          <w:szCs w:val="28"/>
        </w:rPr>
        <w:t>овый спирт АИПС, который отлича</w:t>
      </w:r>
      <w:r w:rsidRPr="00800604">
        <w:rPr>
          <w:color w:val="000000"/>
          <w:sz w:val="28"/>
          <w:szCs w:val="28"/>
        </w:rPr>
        <w:t>ется меньшим количеством примесей и массовой долей спирта.</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Основные финансовые результаты деятельности ЗАО «ЗСС» за период с </w:t>
      </w:r>
      <w:r w:rsidR="00C5117F">
        <w:rPr>
          <w:color w:val="000000"/>
          <w:sz w:val="28"/>
          <w:szCs w:val="28"/>
        </w:rPr>
        <w:t>2019</w:t>
      </w:r>
      <w:r w:rsidRPr="00800604">
        <w:rPr>
          <w:color w:val="000000"/>
          <w:sz w:val="28"/>
          <w:szCs w:val="28"/>
        </w:rPr>
        <w:t xml:space="preserve"> г. по </w:t>
      </w:r>
      <w:r w:rsidR="00C5117F">
        <w:rPr>
          <w:color w:val="000000"/>
          <w:sz w:val="28"/>
          <w:szCs w:val="28"/>
        </w:rPr>
        <w:t>2021 г. приведены в таблице 2</w:t>
      </w:r>
      <w:r w:rsidRPr="00800604">
        <w:rPr>
          <w:color w:val="000000"/>
          <w:sz w:val="28"/>
          <w:szCs w:val="28"/>
        </w:rPr>
        <w:t>.</w:t>
      </w:r>
    </w:p>
    <w:p w:rsidR="00C5117F" w:rsidRDefault="00C5117F" w:rsidP="00C5117F">
      <w:pPr>
        <w:pStyle w:val="a3"/>
        <w:shd w:val="clear" w:color="auto" w:fill="FFFFFF"/>
        <w:spacing w:before="0" w:beforeAutospacing="0" w:after="0" w:afterAutospacing="0" w:line="360" w:lineRule="auto"/>
        <w:ind w:firstLine="709"/>
        <w:jc w:val="right"/>
        <w:rPr>
          <w:color w:val="000000"/>
          <w:sz w:val="28"/>
          <w:szCs w:val="28"/>
        </w:rPr>
      </w:pPr>
      <w:r>
        <w:rPr>
          <w:color w:val="000000"/>
          <w:sz w:val="28"/>
          <w:szCs w:val="28"/>
        </w:rPr>
        <w:t xml:space="preserve">Таблица 2 </w:t>
      </w:r>
    </w:p>
    <w:p w:rsidR="003827AB" w:rsidRPr="00800604" w:rsidRDefault="003827AB" w:rsidP="00C5117F">
      <w:pPr>
        <w:pStyle w:val="a3"/>
        <w:shd w:val="clear" w:color="auto" w:fill="FFFFFF"/>
        <w:spacing w:before="0" w:beforeAutospacing="0" w:after="0" w:afterAutospacing="0" w:line="360" w:lineRule="auto"/>
        <w:jc w:val="center"/>
        <w:rPr>
          <w:color w:val="000000"/>
          <w:sz w:val="28"/>
          <w:szCs w:val="28"/>
        </w:rPr>
      </w:pPr>
      <w:r w:rsidRPr="00800604">
        <w:rPr>
          <w:color w:val="000000"/>
          <w:sz w:val="28"/>
          <w:szCs w:val="28"/>
        </w:rPr>
        <w:t>Оценка финансовых результатов деятельности ЗАО «ЗСС»</w:t>
      </w:r>
    </w:p>
    <w:tbl>
      <w:tblPr>
        <w:tblW w:w="5000" w:type="pct"/>
        <w:tblCellMar>
          <w:left w:w="10" w:type="dxa"/>
          <w:right w:w="10" w:type="dxa"/>
        </w:tblCellMar>
        <w:tblLook w:val="0000" w:firstRow="0" w:lastRow="0" w:firstColumn="0" w:lastColumn="0" w:noHBand="0" w:noVBand="0"/>
      </w:tblPr>
      <w:tblGrid>
        <w:gridCol w:w="2005"/>
        <w:gridCol w:w="1142"/>
        <w:gridCol w:w="1142"/>
        <w:gridCol w:w="1146"/>
        <w:gridCol w:w="1281"/>
        <w:gridCol w:w="1088"/>
        <w:gridCol w:w="905"/>
        <w:gridCol w:w="919"/>
      </w:tblGrid>
      <w:tr w:rsidR="003827AB" w:rsidRPr="00800604" w:rsidTr="00C5117F">
        <w:trPr>
          <w:trHeight w:hRule="exact" w:val="351"/>
        </w:trPr>
        <w:tc>
          <w:tcPr>
            <w:tcW w:w="1042" w:type="pct"/>
            <w:vMerge w:val="restar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Показатель</w:t>
            </w:r>
          </w:p>
        </w:tc>
        <w:tc>
          <w:tcPr>
            <w:tcW w:w="593" w:type="pct"/>
            <w:vMerge w:val="restart"/>
            <w:tcBorders>
              <w:top w:val="single" w:sz="4" w:space="0" w:color="auto"/>
              <w:left w:val="single" w:sz="4" w:space="0" w:color="auto"/>
            </w:tcBorders>
            <w:shd w:val="clear" w:color="auto" w:fill="FFFFFF"/>
            <w:vAlign w:val="center"/>
          </w:tcPr>
          <w:p w:rsidR="003827AB" w:rsidRPr="00800604" w:rsidRDefault="00C5117F" w:rsidP="00671541">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2019</w:t>
            </w:r>
            <w:r w:rsidR="003827AB" w:rsidRPr="00800604">
              <w:rPr>
                <w:rFonts w:ascii="Times New Roman" w:eastAsia="Times New Roman" w:hAnsi="Times New Roman" w:cs="Times New Roman"/>
                <w:color w:val="000000"/>
                <w:lang w:eastAsia="ru-RU" w:bidi="ru-RU"/>
              </w:rPr>
              <w:t xml:space="preserve"> г.</w:t>
            </w:r>
          </w:p>
        </w:tc>
        <w:tc>
          <w:tcPr>
            <w:tcW w:w="593" w:type="pct"/>
            <w:vMerge w:val="restart"/>
            <w:tcBorders>
              <w:top w:val="single" w:sz="4" w:space="0" w:color="auto"/>
              <w:left w:val="single" w:sz="4" w:space="0" w:color="auto"/>
            </w:tcBorders>
            <w:shd w:val="clear" w:color="auto" w:fill="FFFFFF"/>
            <w:vAlign w:val="center"/>
          </w:tcPr>
          <w:p w:rsidR="003827AB" w:rsidRPr="00800604" w:rsidRDefault="00C5117F" w:rsidP="00671541">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2020</w:t>
            </w:r>
            <w:r w:rsidR="003827AB" w:rsidRPr="00800604">
              <w:rPr>
                <w:rFonts w:ascii="Times New Roman" w:eastAsia="Times New Roman" w:hAnsi="Times New Roman" w:cs="Times New Roman"/>
                <w:color w:val="000000"/>
                <w:lang w:eastAsia="ru-RU" w:bidi="ru-RU"/>
              </w:rPr>
              <w:t xml:space="preserve"> г.</w:t>
            </w:r>
          </w:p>
        </w:tc>
        <w:tc>
          <w:tcPr>
            <w:tcW w:w="595" w:type="pct"/>
            <w:vMerge w:val="restart"/>
            <w:tcBorders>
              <w:top w:val="single" w:sz="4" w:space="0" w:color="auto"/>
              <w:left w:val="single" w:sz="4" w:space="0" w:color="auto"/>
            </w:tcBorders>
            <w:shd w:val="clear" w:color="auto" w:fill="FFFFFF"/>
            <w:vAlign w:val="center"/>
          </w:tcPr>
          <w:p w:rsidR="003827AB" w:rsidRPr="00800604" w:rsidRDefault="00C5117F" w:rsidP="00671541">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2021</w:t>
            </w:r>
            <w:r w:rsidR="003827AB" w:rsidRPr="00800604">
              <w:rPr>
                <w:rFonts w:ascii="Times New Roman" w:eastAsia="Times New Roman" w:hAnsi="Times New Roman" w:cs="Times New Roman"/>
                <w:color w:val="000000"/>
                <w:lang w:eastAsia="ru-RU" w:bidi="ru-RU"/>
              </w:rPr>
              <w:t>г.</w:t>
            </w:r>
          </w:p>
        </w:tc>
        <w:tc>
          <w:tcPr>
            <w:tcW w:w="1230" w:type="pct"/>
            <w:gridSpan w:val="2"/>
            <w:tcBorders>
              <w:top w:val="single" w:sz="4" w:space="0" w:color="auto"/>
              <w:left w:val="single" w:sz="4" w:space="0" w:color="auto"/>
            </w:tcBorders>
            <w:shd w:val="clear" w:color="auto" w:fill="FFFFFF"/>
          </w:tcPr>
          <w:p w:rsidR="003827AB" w:rsidRPr="00800604" w:rsidRDefault="00C5117F" w:rsidP="003827AB">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Абсолютное отклоне</w:t>
            </w:r>
            <w:r w:rsidR="003827AB" w:rsidRPr="00800604">
              <w:rPr>
                <w:rFonts w:ascii="Times New Roman" w:eastAsia="Times New Roman" w:hAnsi="Times New Roman" w:cs="Times New Roman"/>
                <w:color w:val="000000"/>
                <w:lang w:eastAsia="ru-RU" w:bidi="ru-RU"/>
              </w:rPr>
              <w:t>ние</w:t>
            </w:r>
          </w:p>
        </w:tc>
        <w:tc>
          <w:tcPr>
            <w:tcW w:w="947" w:type="pct"/>
            <w:gridSpan w:val="2"/>
            <w:tcBorders>
              <w:top w:val="single" w:sz="4" w:space="0" w:color="auto"/>
              <w:left w:val="single" w:sz="4" w:space="0" w:color="auto"/>
              <w:right w:val="single" w:sz="4" w:space="0" w:color="auto"/>
            </w:tcBorders>
            <w:shd w:val="clear" w:color="auto" w:fill="FFFFFF"/>
            <w:vAlign w:val="bottom"/>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Темп роста, %</w:t>
            </w:r>
          </w:p>
        </w:tc>
      </w:tr>
      <w:tr w:rsidR="003827AB" w:rsidRPr="00800604" w:rsidTr="00C5117F">
        <w:trPr>
          <w:trHeight w:hRule="exact" w:val="569"/>
        </w:trPr>
        <w:tc>
          <w:tcPr>
            <w:tcW w:w="1042" w:type="pct"/>
            <w:vMerge/>
            <w:tcBorders>
              <w:left w:val="single" w:sz="4" w:space="0" w:color="auto"/>
            </w:tcBorders>
            <w:shd w:val="clear" w:color="auto" w:fill="FFFFFF"/>
            <w:vAlign w:val="center"/>
          </w:tcPr>
          <w:p w:rsidR="003827AB" w:rsidRPr="00800604" w:rsidRDefault="003827AB" w:rsidP="003827AB">
            <w:pPr>
              <w:widowControl w:val="0"/>
              <w:spacing w:after="0" w:line="240" w:lineRule="auto"/>
              <w:rPr>
                <w:rFonts w:ascii="Times New Roman" w:eastAsia="Tahoma" w:hAnsi="Times New Roman" w:cs="Times New Roman"/>
                <w:color w:val="000000"/>
                <w:lang w:eastAsia="ru-RU" w:bidi="ru-RU"/>
              </w:rPr>
            </w:pPr>
          </w:p>
        </w:tc>
        <w:tc>
          <w:tcPr>
            <w:tcW w:w="593" w:type="pct"/>
            <w:vMerge/>
            <w:tcBorders>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ahoma" w:hAnsi="Times New Roman" w:cs="Times New Roman"/>
                <w:color w:val="000000"/>
                <w:lang w:eastAsia="ru-RU" w:bidi="ru-RU"/>
              </w:rPr>
            </w:pPr>
          </w:p>
        </w:tc>
        <w:tc>
          <w:tcPr>
            <w:tcW w:w="593" w:type="pct"/>
            <w:vMerge/>
            <w:tcBorders>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ahoma" w:hAnsi="Times New Roman" w:cs="Times New Roman"/>
                <w:color w:val="000000"/>
                <w:lang w:eastAsia="ru-RU" w:bidi="ru-RU"/>
              </w:rPr>
            </w:pPr>
          </w:p>
        </w:tc>
        <w:tc>
          <w:tcPr>
            <w:tcW w:w="595" w:type="pct"/>
            <w:vMerge/>
            <w:tcBorders>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ahoma" w:hAnsi="Times New Roman" w:cs="Times New Roman"/>
                <w:color w:val="000000"/>
                <w:lang w:eastAsia="ru-RU" w:bidi="ru-RU"/>
              </w:rPr>
            </w:pPr>
          </w:p>
        </w:tc>
        <w:tc>
          <w:tcPr>
            <w:tcW w:w="665" w:type="pct"/>
            <w:tcBorders>
              <w:top w:val="single" w:sz="4" w:space="0" w:color="auto"/>
              <w:left w:val="single" w:sz="4" w:space="0" w:color="auto"/>
            </w:tcBorders>
            <w:shd w:val="clear" w:color="auto" w:fill="FFFFFF"/>
            <w:vAlign w:val="center"/>
          </w:tcPr>
          <w:p w:rsidR="003827AB" w:rsidRPr="00800604" w:rsidRDefault="00C5117F" w:rsidP="003827AB">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2020</w:t>
            </w:r>
            <w:r w:rsidR="00671541" w:rsidRPr="00800604">
              <w:rPr>
                <w:rFonts w:ascii="Times New Roman" w:eastAsia="Times New Roman" w:hAnsi="Times New Roman" w:cs="Times New Roman"/>
                <w:color w:val="000000"/>
                <w:lang w:eastAsia="ru-RU" w:bidi="ru-RU"/>
              </w:rPr>
              <w:t xml:space="preserve"> г. от </w:t>
            </w:r>
            <w:r>
              <w:rPr>
                <w:rFonts w:ascii="Times New Roman" w:eastAsia="Times New Roman" w:hAnsi="Times New Roman" w:cs="Times New Roman"/>
                <w:color w:val="000000"/>
                <w:lang w:eastAsia="ru-RU" w:bidi="ru-RU"/>
              </w:rPr>
              <w:t>2019</w:t>
            </w:r>
            <w:r w:rsidR="003827AB" w:rsidRPr="00800604">
              <w:rPr>
                <w:rFonts w:ascii="Times New Roman" w:eastAsia="Times New Roman" w:hAnsi="Times New Roman" w:cs="Times New Roman"/>
                <w:color w:val="000000"/>
                <w:lang w:eastAsia="ru-RU" w:bidi="ru-RU"/>
              </w:rPr>
              <w:t xml:space="preserve"> г.</w:t>
            </w:r>
          </w:p>
        </w:tc>
        <w:tc>
          <w:tcPr>
            <w:tcW w:w="565" w:type="pct"/>
            <w:tcBorders>
              <w:top w:val="single" w:sz="4" w:space="0" w:color="auto"/>
              <w:left w:val="single" w:sz="4" w:space="0" w:color="auto"/>
            </w:tcBorders>
            <w:shd w:val="clear" w:color="auto" w:fill="FFFFFF"/>
            <w:vAlign w:val="center"/>
          </w:tcPr>
          <w:p w:rsidR="003827AB" w:rsidRPr="00800604" w:rsidRDefault="00C5117F" w:rsidP="003827AB">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2021</w:t>
            </w:r>
            <w:r w:rsidR="00671541" w:rsidRPr="00800604">
              <w:rPr>
                <w:rFonts w:ascii="Times New Roman" w:eastAsia="Times New Roman" w:hAnsi="Times New Roman" w:cs="Times New Roman"/>
                <w:color w:val="000000"/>
                <w:lang w:eastAsia="ru-RU" w:bidi="ru-RU"/>
              </w:rPr>
              <w:t xml:space="preserve"> г. от </w:t>
            </w:r>
            <w:r>
              <w:rPr>
                <w:rFonts w:ascii="Times New Roman" w:eastAsia="Times New Roman" w:hAnsi="Times New Roman" w:cs="Times New Roman"/>
                <w:color w:val="000000"/>
                <w:lang w:eastAsia="ru-RU" w:bidi="ru-RU"/>
              </w:rPr>
              <w:t>2020</w:t>
            </w:r>
            <w:r w:rsidR="003827AB" w:rsidRPr="00800604">
              <w:rPr>
                <w:rFonts w:ascii="Times New Roman" w:eastAsia="Times New Roman" w:hAnsi="Times New Roman" w:cs="Times New Roman"/>
                <w:color w:val="000000"/>
                <w:lang w:eastAsia="ru-RU" w:bidi="ru-RU"/>
              </w:rPr>
              <w:t xml:space="preserve"> г.</w:t>
            </w:r>
          </w:p>
        </w:tc>
        <w:tc>
          <w:tcPr>
            <w:tcW w:w="470" w:type="pct"/>
            <w:tcBorders>
              <w:top w:val="single" w:sz="4" w:space="0" w:color="auto"/>
              <w:left w:val="single" w:sz="4" w:space="0" w:color="auto"/>
            </w:tcBorders>
            <w:shd w:val="clear" w:color="auto" w:fill="FFFFFF"/>
            <w:vAlign w:val="bottom"/>
          </w:tcPr>
          <w:p w:rsidR="003827AB" w:rsidRPr="00800604" w:rsidRDefault="00C5117F" w:rsidP="003827AB">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2020</w:t>
            </w:r>
            <w:r w:rsidR="003827AB" w:rsidRPr="00800604">
              <w:rPr>
                <w:rFonts w:ascii="Times New Roman" w:eastAsia="Times New Roman" w:hAnsi="Times New Roman" w:cs="Times New Roman"/>
                <w:color w:val="000000"/>
                <w:lang w:eastAsia="ru-RU" w:bidi="ru-RU"/>
              </w:rPr>
              <w:t xml:space="preserve"> г. к</w:t>
            </w:r>
          </w:p>
          <w:p w:rsidR="003827AB" w:rsidRPr="00800604" w:rsidRDefault="00C5117F" w:rsidP="003827AB">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2019</w:t>
            </w:r>
            <w:r w:rsidR="003827AB" w:rsidRPr="00800604">
              <w:rPr>
                <w:rFonts w:ascii="Times New Roman" w:eastAsia="Times New Roman" w:hAnsi="Times New Roman" w:cs="Times New Roman"/>
                <w:color w:val="000000"/>
                <w:lang w:eastAsia="ru-RU" w:bidi="ru-RU"/>
              </w:rPr>
              <w:t xml:space="preserve"> г.</w:t>
            </w:r>
          </w:p>
        </w:tc>
        <w:tc>
          <w:tcPr>
            <w:tcW w:w="477" w:type="pct"/>
            <w:tcBorders>
              <w:top w:val="single" w:sz="4" w:space="0" w:color="auto"/>
              <w:left w:val="single" w:sz="4" w:space="0" w:color="auto"/>
              <w:right w:val="single" w:sz="4" w:space="0" w:color="auto"/>
            </w:tcBorders>
            <w:shd w:val="clear" w:color="auto" w:fill="FFFFFF"/>
            <w:vAlign w:val="bottom"/>
          </w:tcPr>
          <w:p w:rsidR="003827AB" w:rsidRPr="00800604" w:rsidRDefault="00C5117F" w:rsidP="003827AB">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2021</w:t>
            </w:r>
            <w:r w:rsidR="003827AB" w:rsidRPr="00800604">
              <w:rPr>
                <w:rFonts w:ascii="Times New Roman" w:eastAsia="Times New Roman" w:hAnsi="Times New Roman" w:cs="Times New Roman"/>
                <w:color w:val="000000"/>
                <w:lang w:eastAsia="ru-RU" w:bidi="ru-RU"/>
              </w:rPr>
              <w:t xml:space="preserve"> г. к</w:t>
            </w:r>
          </w:p>
          <w:p w:rsidR="003827AB" w:rsidRPr="00800604" w:rsidRDefault="00C5117F" w:rsidP="003827AB">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2020</w:t>
            </w:r>
            <w:r w:rsidR="003827AB" w:rsidRPr="00800604">
              <w:rPr>
                <w:rFonts w:ascii="Times New Roman" w:eastAsia="Times New Roman" w:hAnsi="Times New Roman" w:cs="Times New Roman"/>
                <w:color w:val="000000"/>
                <w:lang w:eastAsia="ru-RU" w:bidi="ru-RU"/>
              </w:rPr>
              <w:t xml:space="preserve"> г.</w:t>
            </w:r>
          </w:p>
        </w:tc>
      </w:tr>
      <w:tr w:rsidR="003827AB" w:rsidRPr="00800604" w:rsidTr="00C5117F">
        <w:trPr>
          <w:trHeight w:hRule="exact" w:val="577"/>
        </w:trPr>
        <w:tc>
          <w:tcPr>
            <w:tcW w:w="1042" w:type="pct"/>
            <w:tcBorders>
              <w:top w:val="single" w:sz="4" w:space="0" w:color="auto"/>
              <w:left w:val="single" w:sz="4" w:space="0" w:color="auto"/>
            </w:tcBorders>
            <w:shd w:val="clear" w:color="auto" w:fill="FFFFFF"/>
            <w:vAlign w:val="bottom"/>
          </w:tcPr>
          <w:p w:rsidR="003827AB" w:rsidRPr="00800604" w:rsidRDefault="003827AB" w:rsidP="003827A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xml:space="preserve">Выручка от продажи товаров, </w:t>
            </w:r>
            <w:proofErr w:type="spellStart"/>
            <w:r w:rsidRPr="00800604">
              <w:rPr>
                <w:rFonts w:ascii="Times New Roman" w:eastAsia="Times New Roman" w:hAnsi="Times New Roman" w:cs="Times New Roman"/>
                <w:color w:val="000000"/>
                <w:lang w:eastAsia="ru-RU" w:bidi="ru-RU"/>
              </w:rPr>
              <w:t>тыс.руб</w:t>
            </w:r>
            <w:proofErr w:type="spellEnd"/>
            <w:r w:rsidRPr="00800604">
              <w:rPr>
                <w:rFonts w:ascii="Times New Roman" w:eastAsia="Times New Roman" w:hAnsi="Times New Roman" w:cs="Times New Roman"/>
                <w:color w:val="000000"/>
                <w:lang w:eastAsia="ru-RU" w:bidi="ru-RU"/>
              </w:rPr>
              <w:t>.</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3 912 413</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2 909 599</w:t>
            </w:r>
          </w:p>
        </w:tc>
        <w:tc>
          <w:tcPr>
            <w:tcW w:w="59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2 911 730</w:t>
            </w:r>
          </w:p>
        </w:tc>
        <w:tc>
          <w:tcPr>
            <w:tcW w:w="6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-1 002 814</w:t>
            </w:r>
          </w:p>
        </w:tc>
        <w:tc>
          <w:tcPr>
            <w:tcW w:w="5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2 131</w:t>
            </w:r>
          </w:p>
        </w:tc>
        <w:tc>
          <w:tcPr>
            <w:tcW w:w="470"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74,4</w:t>
            </w:r>
          </w:p>
        </w:tc>
        <w:tc>
          <w:tcPr>
            <w:tcW w:w="477" w:type="pct"/>
            <w:tcBorders>
              <w:top w:val="single" w:sz="4" w:space="0" w:color="auto"/>
              <w:left w:val="single" w:sz="4" w:space="0" w:color="auto"/>
              <w:righ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100,1</w:t>
            </w:r>
          </w:p>
        </w:tc>
      </w:tr>
      <w:tr w:rsidR="003827AB" w:rsidRPr="00800604" w:rsidTr="003827AB">
        <w:trPr>
          <w:trHeight w:hRule="exact" w:val="768"/>
        </w:trPr>
        <w:tc>
          <w:tcPr>
            <w:tcW w:w="1042" w:type="pct"/>
            <w:tcBorders>
              <w:top w:val="single" w:sz="4" w:space="0" w:color="auto"/>
              <w:left w:val="single" w:sz="4" w:space="0" w:color="auto"/>
            </w:tcBorders>
            <w:shd w:val="clear" w:color="auto" w:fill="FFFFFF"/>
            <w:vAlign w:val="bottom"/>
          </w:tcPr>
          <w:p w:rsidR="003827AB" w:rsidRPr="00800604" w:rsidRDefault="003827AB" w:rsidP="003827A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Себестоимость</w:t>
            </w:r>
          </w:p>
          <w:p w:rsidR="003827AB" w:rsidRPr="00800604" w:rsidRDefault="003827AB" w:rsidP="003827A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проданных</w:t>
            </w:r>
          </w:p>
          <w:p w:rsidR="003827AB" w:rsidRPr="00800604" w:rsidRDefault="003827AB" w:rsidP="003827AB">
            <w:pPr>
              <w:widowControl w:val="0"/>
              <w:spacing w:after="0" w:line="240" w:lineRule="auto"/>
              <w:rPr>
                <w:rFonts w:ascii="Times New Roman" w:eastAsia="Times New Roman" w:hAnsi="Times New Roman" w:cs="Times New Roman"/>
                <w:color w:val="000000"/>
                <w:lang w:eastAsia="ru-RU" w:bidi="ru-RU"/>
              </w:rPr>
            </w:pPr>
            <w:proofErr w:type="spellStart"/>
            <w:r w:rsidRPr="00800604">
              <w:rPr>
                <w:rFonts w:ascii="Times New Roman" w:eastAsia="Times New Roman" w:hAnsi="Times New Roman" w:cs="Times New Roman"/>
                <w:color w:val="000000"/>
                <w:lang w:eastAsia="ru-RU" w:bidi="ru-RU"/>
              </w:rPr>
              <w:t>товаров,тыс.руб</w:t>
            </w:r>
            <w:proofErr w:type="spellEnd"/>
            <w:r w:rsidRPr="00800604">
              <w:rPr>
                <w:rFonts w:ascii="Times New Roman" w:eastAsia="Times New Roman" w:hAnsi="Times New Roman" w:cs="Times New Roman"/>
                <w:color w:val="000000"/>
                <w:lang w:eastAsia="ru-RU" w:bidi="ru-RU"/>
              </w:rPr>
              <w:t>.</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3 252 388</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2 464 611</w:t>
            </w:r>
          </w:p>
        </w:tc>
        <w:tc>
          <w:tcPr>
            <w:tcW w:w="59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2 582 790</w:t>
            </w:r>
          </w:p>
        </w:tc>
        <w:tc>
          <w:tcPr>
            <w:tcW w:w="6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-787 777</w:t>
            </w:r>
          </w:p>
        </w:tc>
        <w:tc>
          <w:tcPr>
            <w:tcW w:w="5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118 179</w:t>
            </w:r>
          </w:p>
        </w:tc>
        <w:tc>
          <w:tcPr>
            <w:tcW w:w="470"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76,0</w:t>
            </w:r>
          </w:p>
        </w:tc>
        <w:tc>
          <w:tcPr>
            <w:tcW w:w="477" w:type="pct"/>
            <w:tcBorders>
              <w:top w:val="single" w:sz="4" w:space="0" w:color="auto"/>
              <w:left w:val="single" w:sz="4" w:space="0" w:color="auto"/>
              <w:righ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105,0</w:t>
            </w:r>
          </w:p>
        </w:tc>
      </w:tr>
      <w:tr w:rsidR="003827AB" w:rsidRPr="00800604" w:rsidTr="003827AB">
        <w:trPr>
          <w:trHeight w:hRule="exact" w:val="773"/>
        </w:trPr>
        <w:tc>
          <w:tcPr>
            <w:tcW w:w="1042" w:type="pct"/>
            <w:tcBorders>
              <w:top w:val="single" w:sz="4" w:space="0" w:color="auto"/>
              <w:left w:val="single" w:sz="4" w:space="0" w:color="auto"/>
            </w:tcBorders>
            <w:shd w:val="clear" w:color="auto" w:fill="FFFFFF"/>
            <w:vAlign w:val="bottom"/>
          </w:tcPr>
          <w:p w:rsidR="003827AB" w:rsidRPr="00800604" w:rsidRDefault="003827AB" w:rsidP="003827A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Среднесписочная численности ра</w:t>
            </w:r>
            <w:r w:rsidRPr="00800604">
              <w:rPr>
                <w:rFonts w:ascii="Times New Roman" w:eastAsia="Times New Roman" w:hAnsi="Times New Roman" w:cs="Times New Roman"/>
                <w:color w:val="000000"/>
                <w:lang w:eastAsia="ru-RU" w:bidi="ru-RU"/>
              </w:rPr>
              <w:softHyphen/>
              <w:t>ботников, чел.</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571</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586</w:t>
            </w:r>
          </w:p>
        </w:tc>
        <w:tc>
          <w:tcPr>
            <w:tcW w:w="59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602</w:t>
            </w:r>
          </w:p>
        </w:tc>
        <w:tc>
          <w:tcPr>
            <w:tcW w:w="6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15</w:t>
            </w:r>
          </w:p>
        </w:tc>
        <w:tc>
          <w:tcPr>
            <w:tcW w:w="5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16</w:t>
            </w:r>
          </w:p>
        </w:tc>
        <w:tc>
          <w:tcPr>
            <w:tcW w:w="470"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102,6</w:t>
            </w:r>
          </w:p>
        </w:tc>
        <w:tc>
          <w:tcPr>
            <w:tcW w:w="477" w:type="pct"/>
            <w:tcBorders>
              <w:top w:val="single" w:sz="4" w:space="0" w:color="auto"/>
              <w:left w:val="single" w:sz="4" w:space="0" w:color="auto"/>
              <w:righ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102,7</w:t>
            </w:r>
          </w:p>
        </w:tc>
      </w:tr>
      <w:tr w:rsidR="003827AB" w:rsidRPr="00800604" w:rsidTr="003827AB">
        <w:trPr>
          <w:trHeight w:hRule="exact" w:val="514"/>
        </w:trPr>
        <w:tc>
          <w:tcPr>
            <w:tcW w:w="1042" w:type="pct"/>
            <w:tcBorders>
              <w:top w:val="single" w:sz="4" w:space="0" w:color="auto"/>
              <w:left w:val="single" w:sz="4" w:space="0" w:color="auto"/>
            </w:tcBorders>
            <w:shd w:val="clear" w:color="auto" w:fill="FFFFFF"/>
            <w:vAlign w:val="bottom"/>
          </w:tcPr>
          <w:p w:rsidR="003827AB" w:rsidRPr="00800604" w:rsidRDefault="003827AB" w:rsidP="003827A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Расходы на оплату труда, тыс. руб.</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88 985</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82 269</w:t>
            </w:r>
          </w:p>
        </w:tc>
        <w:tc>
          <w:tcPr>
            <w:tcW w:w="59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90 454</w:t>
            </w:r>
          </w:p>
        </w:tc>
        <w:tc>
          <w:tcPr>
            <w:tcW w:w="6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-6 716</w:t>
            </w:r>
          </w:p>
        </w:tc>
        <w:tc>
          <w:tcPr>
            <w:tcW w:w="5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8 185</w:t>
            </w:r>
          </w:p>
        </w:tc>
        <w:tc>
          <w:tcPr>
            <w:tcW w:w="470"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92,5</w:t>
            </w:r>
          </w:p>
        </w:tc>
        <w:tc>
          <w:tcPr>
            <w:tcW w:w="477" w:type="pct"/>
            <w:tcBorders>
              <w:top w:val="single" w:sz="4" w:space="0" w:color="auto"/>
              <w:left w:val="single" w:sz="4" w:space="0" w:color="auto"/>
              <w:righ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110,0</w:t>
            </w:r>
          </w:p>
        </w:tc>
      </w:tr>
      <w:tr w:rsidR="003827AB" w:rsidRPr="00800604" w:rsidTr="003827AB">
        <w:trPr>
          <w:trHeight w:hRule="exact" w:val="768"/>
        </w:trPr>
        <w:tc>
          <w:tcPr>
            <w:tcW w:w="1042" w:type="pct"/>
            <w:tcBorders>
              <w:top w:val="single" w:sz="4" w:space="0" w:color="auto"/>
              <w:left w:val="single" w:sz="4" w:space="0" w:color="auto"/>
            </w:tcBorders>
            <w:shd w:val="clear" w:color="auto" w:fill="FFFFFF"/>
            <w:vAlign w:val="bottom"/>
          </w:tcPr>
          <w:p w:rsidR="003827AB" w:rsidRPr="00800604" w:rsidRDefault="003827AB" w:rsidP="003827A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в том числе в рас</w:t>
            </w:r>
            <w:r w:rsidRPr="00800604">
              <w:rPr>
                <w:rFonts w:ascii="Times New Roman" w:eastAsia="Times New Roman" w:hAnsi="Times New Roman" w:cs="Times New Roman"/>
                <w:color w:val="000000"/>
                <w:lang w:eastAsia="ru-RU" w:bidi="ru-RU"/>
              </w:rPr>
              <w:softHyphen/>
              <w:t>чете на одного работника</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156</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140</w:t>
            </w:r>
          </w:p>
        </w:tc>
        <w:tc>
          <w:tcPr>
            <w:tcW w:w="59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150</w:t>
            </w:r>
          </w:p>
        </w:tc>
        <w:tc>
          <w:tcPr>
            <w:tcW w:w="6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-16</w:t>
            </w:r>
          </w:p>
        </w:tc>
        <w:tc>
          <w:tcPr>
            <w:tcW w:w="5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w:t>
            </w:r>
          </w:p>
        </w:tc>
        <w:tc>
          <w:tcPr>
            <w:tcW w:w="470"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90,0</w:t>
            </w:r>
          </w:p>
        </w:tc>
        <w:tc>
          <w:tcPr>
            <w:tcW w:w="477" w:type="pct"/>
            <w:tcBorders>
              <w:top w:val="single" w:sz="4" w:space="0" w:color="auto"/>
              <w:left w:val="single" w:sz="4" w:space="0" w:color="auto"/>
              <w:righ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107,1</w:t>
            </w:r>
          </w:p>
        </w:tc>
      </w:tr>
      <w:tr w:rsidR="003827AB" w:rsidRPr="00800604" w:rsidTr="00C5117F">
        <w:trPr>
          <w:trHeight w:hRule="exact" w:val="577"/>
        </w:trPr>
        <w:tc>
          <w:tcPr>
            <w:tcW w:w="1042" w:type="pct"/>
            <w:tcBorders>
              <w:top w:val="single" w:sz="4" w:space="0" w:color="auto"/>
              <w:left w:val="single" w:sz="4" w:space="0" w:color="auto"/>
            </w:tcBorders>
            <w:shd w:val="clear" w:color="auto" w:fill="FFFFFF"/>
            <w:vAlign w:val="bottom"/>
          </w:tcPr>
          <w:p w:rsidR="003827AB" w:rsidRPr="00800604" w:rsidRDefault="003827AB" w:rsidP="003827A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lastRenderedPageBreak/>
              <w:t>Стоимость</w:t>
            </w:r>
            <w:r w:rsidR="00C5117F">
              <w:rPr>
                <w:rFonts w:ascii="Times New Roman" w:eastAsia="Times New Roman" w:hAnsi="Times New Roman" w:cs="Times New Roman"/>
                <w:color w:val="000000"/>
                <w:lang w:eastAsia="ru-RU" w:bidi="ru-RU"/>
              </w:rPr>
              <w:t xml:space="preserve"> основ</w:t>
            </w:r>
            <w:r w:rsidRPr="00800604">
              <w:rPr>
                <w:rFonts w:ascii="Times New Roman" w:eastAsia="Times New Roman" w:hAnsi="Times New Roman" w:cs="Times New Roman"/>
                <w:color w:val="000000"/>
                <w:lang w:eastAsia="ru-RU" w:bidi="ru-RU"/>
              </w:rPr>
              <w:t xml:space="preserve">ных фондов, </w:t>
            </w:r>
            <w:proofErr w:type="spellStart"/>
            <w:r w:rsidRPr="00800604">
              <w:rPr>
                <w:rFonts w:ascii="Times New Roman" w:eastAsia="Times New Roman" w:hAnsi="Times New Roman" w:cs="Times New Roman"/>
                <w:color w:val="000000"/>
                <w:lang w:eastAsia="ru-RU" w:bidi="ru-RU"/>
              </w:rPr>
              <w:t>тыс.руб</w:t>
            </w:r>
            <w:proofErr w:type="spellEnd"/>
            <w:r w:rsidRPr="00800604">
              <w:rPr>
                <w:rFonts w:ascii="Times New Roman" w:eastAsia="Times New Roman" w:hAnsi="Times New Roman" w:cs="Times New Roman"/>
                <w:color w:val="000000"/>
                <w:lang w:eastAsia="ru-RU" w:bidi="ru-RU"/>
              </w:rPr>
              <w:t>.</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284 372</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385 728</w:t>
            </w:r>
          </w:p>
        </w:tc>
        <w:tc>
          <w:tcPr>
            <w:tcW w:w="59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446 925</w:t>
            </w:r>
          </w:p>
        </w:tc>
        <w:tc>
          <w:tcPr>
            <w:tcW w:w="6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101 356</w:t>
            </w:r>
          </w:p>
        </w:tc>
        <w:tc>
          <w:tcPr>
            <w:tcW w:w="5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61 197</w:t>
            </w:r>
          </w:p>
        </w:tc>
        <w:tc>
          <w:tcPr>
            <w:tcW w:w="470"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135,6</w:t>
            </w:r>
          </w:p>
        </w:tc>
        <w:tc>
          <w:tcPr>
            <w:tcW w:w="477" w:type="pct"/>
            <w:tcBorders>
              <w:top w:val="single" w:sz="4" w:space="0" w:color="auto"/>
              <w:left w:val="single" w:sz="4" w:space="0" w:color="auto"/>
              <w:righ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116,0</w:t>
            </w:r>
          </w:p>
        </w:tc>
      </w:tr>
      <w:tr w:rsidR="003827AB" w:rsidRPr="00800604" w:rsidTr="003827AB">
        <w:trPr>
          <w:trHeight w:hRule="exact" w:val="264"/>
        </w:trPr>
        <w:tc>
          <w:tcPr>
            <w:tcW w:w="1042" w:type="pct"/>
            <w:tcBorders>
              <w:top w:val="single" w:sz="4" w:space="0" w:color="auto"/>
              <w:left w:val="single" w:sz="4" w:space="0" w:color="auto"/>
            </w:tcBorders>
            <w:shd w:val="clear" w:color="auto" w:fill="FFFFFF"/>
            <w:vAlign w:val="bottom"/>
          </w:tcPr>
          <w:p w:rsidR="003827AB" w:rsidRPr="00800604" w:rsidRDefault="003827AB" w:rsidP="003827A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Фондоотдача, руб.</w:t>
            </w:r>
          </w:p>
        </w:tc>
        <w:tc>
          <w:tcPr>
            <w:tcW w:w="593" w:type="pct"/>
            <w:tcBorders>
              <w:top w:val="single" w:sz="4" w:space="0" w:color="auto"/>
              <w:left w:val="single" w:sz="4" w:space="0" w:color="auto"/>
            </w:tcBorders>
            <w:shd w:val="clear" w:color="auto" w:fill="FFFFFF"/>
            <w:vAlign w:val="bottom"/>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13,76</w:t>
            </w:r>
          </w:p>
        </w:tc>
        <w:tc>
          <w:tcPr>
            <w:tcW w:w="593" w:type="pct"/>
            <w:tcBorders>
              <w:top w:val="single" w:sz="4" w:space="0" w:color="auto"/>
              <w:left w:val="single" w:sz="4" w:space="0" w:color="auto"/>
            </w:tcBorders>
            <w:shd w:val="clear" w:color="auto" w:fill="FFFFFF"/>
            <w:vAlign w:val="bottom"/>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7, 54</w:t>
            </w:r>
          </w:p>
        </w:tc>
        <w:tc>
          <w:tcPr>
            <w:tcW w:w="595" w:type="pct"/>
            <w:tcBorders>
              <w:top w:val="single" w:sz="4" w:space="0" w:color="auto"/>
              <w:left w:val="single" w:sz="4" w:space="0" w:color="auto"/>
            </w:tcBorders>
            <w:shd w:val="clear" w:color="auto" w:fill="FFFFFF"/>
            <w:vAlign w:val="bottom"/>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6,52</w:t>
            </w:r>
          </w:p>
        </w:tc>
        <w:tc>
          <w:tcPr>
            <w:tcW w:w="665" w:type="pct"/>
            <w:tcBorders>
              <w:top w:val="single" w:sz="4" w:space="0" w:color="auto"/>
              <w:left w:val="single" w:sz="4" w:space="0" w:color="auto"/>
            </w:tcBorders>
            <w:shd w:val="clear" w:color="auto" w:fill="FFFFFF"/>
            <w:vAlign w:val="bottom"/>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-6,22</w:t>
            </w:r>
          </w:p>
        </w:tc>
        <w:tc>
          <w:tcPr>
            <w:tcW w:w="565" w:type="pct"/>
            <w:tcBorders>
              <w:top w:val="single" w:sz="4" w:space="0" w:color="auto"/>
              <w:left w:val="single" w:sz="4" w:space="0" w:color="auto"/>
            </w:tcBorders>
            <w:shd w:val="clear" w:color="auto" w:fill="FFFFFF"/>
            <w:vAlign w:val="bottom"/>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-1,02</w:t>
            </w:r>
          </w:p>
        </w:tc>
        <w:tc>
          <w:tcPr>
            <w:tcW w:w="470" w:type="pct"/>
            <w:tcBorders>
              <w:top w:val="single" w:sz="4" w:space="0" w:color="auto"/>
              <w:left w:val="single" w:sz="4" w:space="0" w:color="auto"/>
            </w:tcBorders>
            <w:shd w:val="clear" w:color="auto" w:fill="FFFFFF"/>
            <w:vAlign w:val="bottom"/>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55,0</w:t>
            </w:r>
          </w:p>
        </w:tc>
        <w:tc>
          <w:tcPr>
            <w:tcW w:w="477" w:type="pct"/>
            <w:tcBorders>
              <w:top w:val="single" w:sz="4" w:space="0" w:color="auto"/>
              <w:left w:val="single" w:sz="4" w:space="0" w:color="auto"/>
              <w:right w:val="single" w:sz="4" w:space="0" w:color="auto"/>
            </w:tcBorders>
            <w:shd w:val="clear" w:color="auto" w:fill="FFFFFF"/>
            <w:vAlign w:val="bottom"/>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87,0</w:t>
            </w:r>
          </w:p>
        </w:tc>
      </w:tr>
      <w:tr w:rsidR="003827AB" w:rsidRPr="00800604" w:rsidTr="003827AB">
        <w:trPr>
          <w:trHeight w:hRule="exact" w:val="605"/>
        </w:trPr>
        <w:tc>
          <w:tcPr>
            <w:tcW w:w="1042" w:type="pct"/>
            <w:tcBorders>
              <w:top w:val="single" w:sz="4" w:space="0" w:color="auto"/>
              <w:left w:val="single" w:sz="4" w:space="0" w:color="auto"/>
            </w:tcBorders>
            <w:shd w:val="clear" w:color="auto" w:fill="FFFFFF"/>
            <w:vAlign w:val="bottom"/>
          </w:tcPr>
          <w:p w:rsidR="003827AB" w:rsidRPr="00800604" w:rsidRDefault="003827AB" w:rsidP="003827A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Валовая прибыль, тыс. руб.</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660 025</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444 988</w:t>
            </w:r>
          </w:p>
        </w:tc>
        <w:tc>
          <w:tcPr>
            <w:tcW w:w="59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328 940</w:t>
            </w:r>
          </w:p>
        </w:tc>
        <w:tc>
          <w:tcPr>
            <w:tcW w:w="6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-215 037</w:t>
            </w:r>
          </w:p>
        </w:tc>
        <w:tc>
          <w:tcPr>
            <w:tcW w:w="5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-116 048</w:t>
            </w:r>
          </w:p>
        </w:tc>
        <w:tc>
          <w:tcPr>
            <w:tcW w:w="470"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67,4</w:t>
            </w:r>
          </w:p>
        </w:tc>
        <w:tc>
          <w:tcPr>
            <w:tcW w:w="477" w:type="pct"/>
            <w:tcBorders>
              <w:top w:val="single" w:sz="4" w:space="0" w:color="auto"/>
              <w:left w:val="single" w:sz="4" w:space="0" w:color="auto"/>
              <w:righ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74,0</w:t>
            </w:r>
          </w:p>
        </w:tc>
      </w:tr>
      <w:tr w:rsidR="003827AB" w:rsidRPr="00800604" w:rsidTr="003827AB">
        <w:trPr>
          <w:trHeight w:hRule="exact" w:val="518"/>
        </w:trPr>
        <w:tc>
          <w:tcPr>
            <w:tcW w:w="1042" w:type="pct"/>
            <w:tcBorders>
              <w:top w:val="single" w:sz="4" w:space="0" w:color="auto"/>
              <w:left w:val="single" w:sz="4" w:space="0" w:color="auto"/>
            </w:tcBorders>
            <w:shd w:val="clear" w:color="auto" w:fill="FFFFFF"/>
            <w:vAlign w:val="bottom"/>
          </w:tcPr>
          <w:p w:rsidR="003827AB" w:rsidRPr="00800604" w:rsidRDefault="00671541" w:rsidP="003827A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Прибыль от про</w:t>
            </w:r>
            <w:r w:rsidR="003827AB" w:rsidRPr="00800604">
              <w:rPr>
                <w:rFonts w:ascii="Times New Roman" w:eastAsia="Times New Roman" w:hAnsi="Times New Roman" w:cs="Times New Roman"/>
                <w:color w:val="000000"/>
                <w:lang w:eastAsia="ru-RU" w:bidi="ru-RU"/>
              </w:rPr>
              <w:t xml:space="preserve">даж, </w:t>
            </w:r>
            <w:proofErr w:type="spellStart"/>
            <w:r w:rsidR="003827AB" w:rsidRPr="00800604">
              <w:rPr>
                <w:rFonts w:ascii="Times New Roman" w:eastAsia="Times New Roman" w:hAnsi="Times New Roman" w:cs="Times New Roman"/>
                <w:color w:val="000000"/>
                <w:lang w:eastAsia="ru-RU" w:bidi="ru-RU"/>
              </w:rPr>
              <w:t>тыс.руб</w:t>
            </w:r>
            <w:proofErr w:type="spellEnd"/>
            <w:r w:rsidR="003827AB" w:rsidRPr="00800604">
              <w:rPr>
                <w:rFonts w:ascii="Times New Roman" w:eastAsia="Times New Roman" w:hAnsi="Times New Roman" w:cs="Times New Roman"/>
                <w:color w:val="000000"/>
                <w:lang w:eastAsia="ru-RU" w:bidi="ru-RU"/>
              </w:rPr>
              <w:t>.</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660 025</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444 988</w:t>
            </w:r>
          </w:p>
        </w:tc>
        <w:tc>
          <w:tcPr>
            <w:tcW w:w="59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328 940</w:t>
            </w:r>
          </w:p>
        </w:tc>
        <w:tc>
          <w:tcPr>
            <w:tcW w:w="6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-215 037</w:t>
            </w:r>
          </w:p>
        </w:tc>
        <w:tc>
          <w:tcPr>
            <w:tcW w:w="5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-116 048</w:t>
            </w:r>
          </w:p>
        </w:tc>
        <w:tc>
          <w:tcPr>
            <w:tcW w:w="470"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67,4</w:t>
            </w:r>
          </w:p>
        </w:tc>
        <w:tc>
          <w:tcPr>
            <w:tcW w:w="477" w:type="pct"/>
            <w:tcBorders>
              <w:top w:val="single" w:sz="4" w:space="0" w:color="auto"/>
              <w:left w:val="single" w:sz="4" w:space="0" w:color="auto"/>
              <w:righ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74,0</w:t>
            </w:r>
          </w:p>
        </w:tc>
      </w:tr>
      <w:tr w:rsidR="003827AB" w:rsidRPr="00800604" w:rsidTr="003827AB">
        <w:trPr>
          <w:trHeight w:hRule="exact" w:val="768"/>
        </w:trPr>
        <w:tc>
          <w:tcPr>
            <w:tcW w:w="1042" w:type="pct"/>
            <w:tcBorders>
              <w:top w:val="single" w:sz="4" w:space="0" w:color="auto"/>
              <w:left w:val="single" w:sz="4" w:space="0" w:color="auto"/>
            </w:tcBorders>
            <w:shd w:val="clear" w:color="auto" w:fill="FFFFFF"/>
            <w:vAlign w:val="bottom"/>
          </w:tcPr>
          <w:p w:rsidR="003827AB" w:rsidRPr="00800604" w:rsidRDefault="003827AB" w:rsidP="003827A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Прибыль до нало</w:t>
            </w:r>
            <w:r w:rsidRPr="00800604">
              <w:rPr>
                <w:rFonts w:ascii="Times New Roman" w:eastAsia="Times New Roman" w:hAnsi="Times New Roman" w:cs="Times New Roman"/>
                <w:color w:val="000000"/>
                <w:lang w:eastAsia="ru-RU" w:bidi="ru-RU"/>
              </w:rPr>
              <w:softHyphen/>
              <w:t xml:space="preserve">гообложения, </w:t>
            </w:r>
            <w:proofErr w:type="spellStart"/>
            <w:r w:rsidRPr="00800604">
              <w:rPr>
                <w:rFonts w:ascii="Times New Roman" w:eastAsia="Times New Roman" w:hAnsi="Times New Roman" w:cs="Times New Roman"/>
                <w:color w:val="000000"/>
                <w:lang w:eastAsia="ru-RU" w:bidi="ru-RU"/>
              </w:rPr>
              <w:t>тыс.руб</w:t>
            </w:r>
            <w:proofErr w:type="spellEnd"/>
            <w:r w:rsidRPr="00800604">
              <w:rPr>
                <w:rFonts w:ascii="Times New Roman" w:eastAsia="Times New Roman" w:hAnsi="Times New Roman" w:cs="Times New Roman"/>
                <w:color w:val="000000"/>
                <w:lang w:eastAsia="ru-RU" w:bidi="ru-RU"/>
              </w:rPr>
              <w:t>.</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375 443</w:t>
            </w:r>
          </w:p>
        </w:tc>
        <w:tc>
          <w:tcPr>
            <w:tcW w:w="593"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102 365</w:t>
            </w:r>
          </w:p>
        </w:tc>
        <w:tc>
          <w:tcPr>
            <w:tcW w:w="59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34 946</w:t>
            </w:r>
          </w:p>
        </w:tc>
        <w:tc>
          <w:tcPr>
            <w:tcW w:w="6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-273 078</w:t>
            </w:r>
          </w:p>
        </w:tc>
        <w:tc>
          <w:tcPr>
            <w:tcW w:w="565"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-64 419</w:t>
            </w:r>
          </w:p>
        </w:tc>
        <w:tc>
          <w:tcPr>
            <w:tcW w:w="470" w:type="pct"/>
            <w:tcBorders>
              <w:top w:val="single" w:sz="4" w:space="0" w:color="auto"/>
              <w:lef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27,3</w:t>
            </w:r>
          </w:p>
        </w:tc>
        <w:tc>
          <w:tcPr>
            <w:tcW w:w="477" w:type="pct"/>
            <w:tcBorders>
              <w:top w:val="single" w:sz="4" w:space="0" w:color="auto"/>
              <w:left w:val="single" w:sz="4" w:space="0" w:color="auto"/>
              <w:righ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34,1</w:t>
            </w:r>
          </w:p>
        </w:tc>
      </w:tr>
      <w:tr w:rsidR="003827AB" w:rsidRPr="00800604" w:rsidTr="003827AB">
        <w:trPr>
          <w:trHeight w:hRule="exact" w:val="528"/>
        </w:trPr>
        <w:tc>
          <w:tcPr>
            <w:tcW w:w="1042" w:type="pct"/>
            <w:tcBorders>
              <w:top w:val="single" w:sz="4" w:space="0" w:color="auto"/>
              <w:left w:val="single" w:sz="4" w:space="0" w:color="auto"/>
              <w:bottom w:val="single" w:sz="4" w:space="0" w:color="auto"/>
            </w:tcBorders>
            <w:shd w:val="clear" w:color="auto" w:fill="FFFFFF"/>
            <w:vAlign w:val="bottom"/>
          </w:tcPr>
          <w:p w:rsidR="003827AB" w:rsidRPr="00800604" w:rsidRDefault="003827AB" w:rsidP="003827A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xml:space="preserve">Чистая прибыль, </w:t>
            </w:r>
            <w:proofErr w:type="spellStart"/>
            <w:r w:rsidRPr="00800604">
              <w:rPr>
                <w:rFonts w:ascii="Times New Roman" w:eastAsia="Times New Roman" w:hAnsi="Times New Roman" w:cs="Times New Roman"/>
                <w:color w:val="000000"/>
                <w:lang w:eastAsia="ru-RU" w:bidi="ru-RU"/>
              </w:rPr>
              <w:t>тыс.руб</w:t>
            </w:r>
            <w:proofErr w:type="spellEnd"/>
            <w:r w:rsidRPr="00800604">
              <w:rPr>
                <w:rFonts w:ascii="Times New Roman" w:eastAsia="Times New Roman" w:hAnsi="Times New Roman" w:cs="Times New Roman"/>
                <w:color w:val="000000"/>
                <w:lang w:eastAsia="ru-RU" w:bidi="ru-RU"/>
              </w:rPr>
              <w:t>.</w:t>
            </w:r>
          </w:p>
        </w:tc>
        <w:tc>
          <w:tcPr>
            <w:tcW w:w="593" w:type="pct"/>
            <w:tcBorders>
              <w:top w:val="single" w:sz="4" w:space="0" w:color="auto"/>
              <w:left w:val="single" w:sz="4" w:space="0" w:color="auto"/>
              <w:bottom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293 811</w:t>
            </w:r>
          </w:p>
        </w:tc>
        <w:tc>
          <w:tcPr>
            <w:tcW w:w="593" w:type="pct"/>
            <w:tcBorders>
              <w:top w:val="single" w:sz="4" w:space="0" w:color="auto"/>
              <w:left w:val="single" w:sz="4" w:space="0" w:color="auto"/>
              <w:bottom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17 900</w:t>
            </w:r>
          </w:p>
        </w:tc>
        <w:tc>
          <w:tcPr>
            <w:tcW w:w="595" w:type="pct"/>
            <w:tcBorders>
              <w:top w:val="single" w:sz="4" w:space="0" w:color="auto"/>
              <w:left w:val="single" w:sz="4" w:space="0" w:color="auto"/>
              <w:bottom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16 888</w:t>
            </w:r>
          </w:p>
        </w:tc>
        <w:tc>
          <w:tcPr>
            <w:tcW w:w="665" w:type="pct"/>
            <w:tcBorders>
              <w:top w:val="single" w:sz="4" w:space="0" w:color="auto"/>
              <w:left w:val="single" w:sz="4" w:space="0" w:color="auto"/>
              <w:bottom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- 275 911</w:t>
            </w:r>
          </w:p>
        </w:tc>
        <w:tc>
          <w:tcPr>
            <w:tcW w:w="565" w:type="pct"/>
            <w:tcBorders>
              <w:top w:val="single" w:sz="4" w:space="0" w:color="auto"/>
              <w:left w:val="single" w:sz="4" w:space="0" w:color="auto"/>
              <w:bottom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-1 012</w:t>
            </w:r>
          </w:p>
        </w:tc>
        <w:tc>
          <w:tcPr>
            <w:tcW w:w="470" w:type="pct"/>
            <w:tcBorders>
              <w:top w:val="single" w:sz="4" w:space="0" w:color="auto"/>
              <w:left w:val="single" w:sz="4" w:space="0" w:color="auto"/>
              <w:bottom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6,1</w:t>
            </w:r>
          </w:p>
        </w:tc>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rsidR="003827AB" w:rsidRPr="00800604" w:rsidRDefault="003827AB" w:rsidP="003827A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94,3</w:t>
            </w:r>
          </w:p>
        </w:tc>
      </w:tr>
    </w:tbl>
    <w:p w:rsidR="003827AB" w:rsidRPr="00800604" w:rsidRDefault="003827AB" w:rsidP="00A85FE4">
      <w:pPr>
        <w:pStyle w:val="a3"/>
        <w:shd w:val="clear" w:color="auto" w:fill="FFFFFF"/>
        <w:spacing w:before="0" w:beforeAutospacing="0" w:after="0" w:afterAutospacing="0" w:line="360" w:lineRule="auto"/>
        <w:ind w:firstLine="709"/>
        <w:jc w:val="both"/>
        <w:rPr>
          <w:color w:val="000000"/>
          <w:sz w:val="28"/>
          <w:szCs w:val="28"/>
        </w:rPr>
      </w:pPr>
    </w:p>
    <w:p w:rsidR="00A85FE4" w:rsidRPr="00800604" w:rsidRDefault="00C5117F" w:rsidP="00A85FE4">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По данным таблицы 2</w:t>
      </w:r>
      <w:r w:rsidR="00A85FE4" w:rsidRPr="00800604">
        <w:rPr>
          <w:color w:val="000000"/>
          <w:sz w:val="28"/>
          <w:szCs w:val="28"/>
        </w:rPr>
        <w:t xml:space="preserve"> можно сделать выв</w:t>
      </w:r>
      <w:r w:rsidR="003827AB" w:rsidRPr="00800604">
        <w:rPr>
          <w:color w:val="000000"/>
          <w:sz w:val="28"/>
          <w:szCs w:val="28"/>
        </w:rPr>
        <w:t>од, что выручка от продажи това</w:t>
      </w:r>
      <w:r w:rsidR="00A85FE4" w:rsidRPr="00800604">
        <w:rPr>
          <w:color w:val="000000"/>
          <w:sz w:val="28"/>
          <w:szCs w:val="28"/>
        </w:rPr>
        <w:t xml:space="preserve">ров ЗАО «ЗСС» за период с </w:t>
      </w:r>
      <w:r>
        <w:rPr>
          <w:color w:val="000000"/>
          <w:sz w:val="28"/>
          <w:szCs w:val="28"/>
        </w:rPr>
        <w:t>2019</w:t>
      </w:r>
      <w:r w:rsidR="00A85FE4" w:rsidRPr="00800604">
        <w:rPr>
          <w:color w:val="000000"/>
          <w:sz w:val="28"/>
          <w:szCs w:val="28"/>
        </w:rPr>
        <w:t xml:space="preserve"> г. по </w:t>
      </w:r>
      <w:r>
        <w:rPr>
          <w:color w:val="000000"/>
          <w:sz w:val="28"/>
          <w:szCs w:val="28"/>
        </w:rPr>
        <w:t>2020</w:t>
      </w:r>
      <w:r w:rsidR="00A85FE4" w:rsidRPr="00800604">
        <w:rPr>
          <w:color w:val="000000"/>
          <w:sz w:val="28"/>
          <w:szCs w:val="28"/>
        </w:rPr>
        <w:t xml:space="preserve"> г. снизилась на 1 002 814 тыс. руб. или на 25,6 %. За период с </w:t>
      </w:r>
      <w:r>
        <w:rPr>
          <w:color w:val="000000"/>
          <w:sz w:val="28"/>
          <w:szCs w:val="28"/>
        </w:rPr>
        <w:t>2020</w:t>
      </w:r>
      <w:r w:rsidR="00A85FE4" w:rsidRPr="00800604">
        <w:rPr>
          <w:color w:val="000000"/>
          <w:sz w:val="28"/>
          <w:szCs w:val="28"/>
        </w:rPr>
        <w:t xml:space="preserve"> г. по </w:t>
      </w:r>
      <w:r>
        <w:rPr>
          <w:color w:val="000000"/>
          <w:sz w:val="28"/>
          <w:szCs w:val="28"/>
        </w:rPr>
        <w:t>2021</w:t>
      </w:r>
      <w:r w:rsidR="00A85FE4" w:rsidRPr="00800604">
        <w:rPr>
          <w:color w:val="000000"/>
          <w:sz w:val="28"/>
          <w:szCs w:val="28"/>
        </w:rPr>
        <w:t xml:space="preserve"> г. выручка увеличилась на 2 131 тыс. руб. или на 0,1 %.</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В целом выручка от продажи товаров, работ, услуг ЗАО «ЗСС» за изучаемый период не всегда имеет тенденцию к росту. Такая динамика выручки объясняется повышением или снижением спроса на продукцию предприятия.</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Себестоимость продукции ЗАО «ЗСС» за пери</w:t>
      </w:r>
      <w:r w:rsidR="003827AB" w:rsidRPr="00800604">
        <w:rPr>
          <w:color w:val="000000"/>
          <w:sz w:val="28"/>
          <w:szCs w:val="28"/>
        </w:rPr>
        <w:t xml:space="preserve">од с </w:t>
      </w:r>
      <w:r w:rsidR="00C5117F">
        <w:rPr>
          <w:color w:val="000000"/>
          <w:sz w:val="28"/>
          <w:szCs w:val="28"/>
        </w:rPr>
        <w:t>2019</w:t>
      </w:r>
      <w:r w:rsidR="003827AB" w:rsidRPr="00800604">
        <w:rPr>
          <w:color w:val="000000"/>
          <w:sz w:val="28"/>
          <w:szCs w:val="28"/>
        </w:rPr>
        <w:t xml:space="preserve"> г. по </w:t>
      </w:r>
      <w:r w:rsidR="00C5117F">
        <w:rPr>
          <w:color w:val="000000"/>
          <w:sz w:val="28"/>
          <w:szCs w:val="28"/>
        </w:rPr>
        <w:t>2020</w:t>
      </w:r>
      <w:r w:rsidR="003827AB" w:rsidRPr="00800604">
        <w:rPr>
          <w:color w:val="000000"/>
          <w:sz w:val="28"/>
          <w:szCs w:val="28"/>
        </w:rPr>
        <w:t xml:space="preserve"> г. уменьши</w:t>
      </w:r>
      <w:r w:rsidRPr="00800604">
        <w:rPr>
          <w:color w:val="000000"/>
          <w:sz w:val="28"/>
          <w:szCs w:val="28"/>
        </w:rPr>
        <w:t>лась на 787 777 тыс. руб. или на 24 %. За перио</w:t>
      </w:r>
      <w:r w:rsidR="003827AB" w:rsidRPr="00800604">
        <w:rPr>
          <w:color w:val="000000"/>
          <w:sz w:val="28"/>
          <w:szCs w:val="28"/>
        </w:rPr>
        <w:t xml:space="preserve">д с </w:t>
      </w:r>
      <w:r w:rsidR="00C5117F">
        <w:rPr>
          <w:color w:val="000000"/>
          <w:sz w:val="28"/>
          <w:szCs w:val="28"/>
        </w:rPr>
        <w:t>2020</w:t>
      </w:r>
      <w:r w:rsidR="003827AB" w:rsidRPr="00800604">
        <w:rPr>
          <w:color w:val="000000"/>
          <w:sz w:val="28"/>
          <w:szCs w:val="28"/>
        </w:rPr>
        <w:t xml:space="preserve"> г. по </w:t>
      </w:r>
      <w:r w:rsidR="00C5117F">
        <w:rPr>
          <w:color w:val="000000"/>
          <w:sz w:val="28"/>
          <w:szCs w:val="28"/>
        </w:rPr>
        <w:t>2021</w:t>
      </w:r>
      <w:r w:rsidR="003827AB" w:rsidRPr="00800604">
        <w:rPr>
          <w:color w:val="000000"/>
          <w:sz w:val="28"/>
          <w:szCs w:val="28"/>
        </w:rPr>
        <w:t xml:space="preserve"> г. себестои</w:t>
      </w:r>
      <w:r w:rsidRPr="00800604">
        <w:rPr>
          <w:color w:val="000000"/>
          <w:sz w:val="28"/>
          <w:szCs w:val="28"/>
        </w:rPr>
        <w:t>мость увеличилась на 118 179 тыс. руб. или на 5 %.</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Снижение или увеличение себестоимости продукции ЗАО «ЗСС» объясняется в основном удорожанием цен на потребляемые </w:t>
      </w:r>
      <w:r w:rsidR="003827AB" w:rsidRPr="00800604">
        <w:rPr>
          <w:color w:val="000000"/>
          <w:sz w:val="28"/>
          <w:szCs w:val="28"/>
        </w:rPr>
        <w:t>энергоресурсы, а также количест</w:t>
      </w:r>
      <w:r w:rsidRPr="00800604">
        <w:rPr>
          <w:color w:val="000000"/>
          <w:sz w:val="28"/>
          <w:szCs w:val="28"/>
        </w:rPr>
        <w:t>вом объема потребляемых энергоресурсов.</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Следует отметить, что если в </w:t>
      </w:r>
      <w:r w:rsidR="00C5117F">
        <w:rPr>
          <w:color w:val="000000"/>
          <w:sz w:val="28"/>
          <w:szCs w:val="28"/>
        </w:rPr>
        <w:t>2020</w:t>
      </w:r>
      <w:r w:rsidRPr="00800604">
        <w:rPr>
          <w:color w:val="000000"/>
          <w:sz w:val="28"/>
          <w:szCs w:val="28"/>
        </w:rPr>
        <w:t xml:space="preserve"> г. по сравнению с </w:t>
      </w:r>
      <w:r w:rsidR="00C5117F">
        <w:rPr>
          <w:color w:val="000000"/>
          <w:sz w:val="28"/>
          <w:szCs w:val="28"/>
        </w:rPr>
        <w:t>2019</w:t>
      </w:r>
      <w:r w:rsidRPr="00800604">
        <w:rPr>
          <w:color w:val="000000"/>
          <w:sz w:val="28"/>
          <w:szCs w:val="28"/>
        </w:rPr>
        <w:t xml:space="preserve"> г. темп роста </w:t>
      </w:r>
      <w:r w:rsidR="00806114" w:rsidRPr="00800604">
        <w:rPr>
          <w:color w:val="000000"/>
          <w:sz w:val="28"/>
          <w:szCs w:val="28"/>
        </w:rPr>
        <w:t>вы</w:t>
      </w:r>
      <w:r w:rsidRPr="00800604">
        <w:rPr>
          <w:color w:val="000000"/>
          <w:sz w:val="28"/>
          <w:szCs w:val="28"/>
        </w:rPr>
        <w:t xml:space="preserve">ручки от продажи товаров не опережал темп роста себестоимости, то в </w:t>
      </w:r>
      <w:r w:rsidR="00C5117F">
        <w:rPr>
          <w:color w:val="000000"/>
          <w:sz w:val="28"/>
          <w:szCs w:val="28"/>
        </w:rPr>
        <w:t>2021</w:t>
      </w:r>
      <w:r w:rsidRPr="00800604">
        <w:rPr>
          <w:color w:val="000000"/>
          <w:sz w:val="28"/>
          <w:szCs w:val="28"/>
        </w:rPr>
        <w:t xml:space="preserve"> г. по сравнению с </w:t>
      </w:r>
      <w:r w:rsidR="00C5117F">
        <w:rPr>
          <w:color w:val="000000"/>
          <w:sz w:val="28"/>
          <w:szCs w:val="28"/>
        </w:rPr>
        <w:t>2020</w:t>
      </w:r>
      <w:r w:rsidRPr="00800604">
        <w:rPr>
          <w:color w:val="000000"/>
          <w:sz w:val="28"/>
          <w:szCs w:val="28"/>
        </w:rPr>
        <w:t xml:space="preserve"> г. также наблюдается отрицат</w:t>
      </w:r>
      <w:r w:rsidR="00806114" w:rsidRPr="00800604">
        <w:rPr>
          <w:color w:val="000000"/>
          <w:sz w:val="28"/>
          <w:szCs w:val="28"/>
        </w:rPr>
        <w:t>ельная тенденция. Если темп рос</w:t>
      </w:r>
      <w:r w:rsidRPr="00800604">
        <w:rPr>
          <w:color w:val="000000"/>
          <w:sz w:val="28"/>
          <w:szCs w:val="28"/>
        </w:rPr>
        <w:t xml:space="preserve">та выручки составляет 100,1 %, то темп роста себестоимости - 105 %, </w:t>
      </w:r>
      <w:proofErr w:type="gramStart"/>
      <w:r w:rsidR="00806114" w:rsidRPr="00800604">
        <w:rPr>
          <w:color w:val="000000"/>
          <w:sz w:val="28"/>
          <w:szCs w:val="28"/>
        </w:rPr>
        <w:t>следова</w:t>
      </w:r>
      <w:r w:rsidRPr="00800604">
        <w:rPr>
          <w:color w:val="000000"/>
          <w:sz w:val="28"/>
          <w:szCs w:val="28"/>
        </w:rPr>
        <w:t>тельно</w:t>
      </w:r>
      <w:proofErr w:type="gramEnd"/>
      <w:r w:rsidRPr="00800604">
        <w:rPr>
          <w:color w:val="000000"/>
          <w:sz w:val="28"/>
          <w:szCs w:val="28"/>
        </w:rPr>
        <w:t xml:space="preserve"> необходимо проводить работу по сниж</w:t>
      </w:r>
      <w:r w:rsidR="00806114" w:rsidRPr="00800604">
        <w:rPr>
          <w:color w:val="000000"/>
          <w:sz w:val="28"/>
          <w:szCs w:val="28"/>
        </w:rPr>
        <w:t>ению затрат на изготовление про</w:t>
      </w:r>
      <w:r w:rsidRPr="00800604">
        <w:rPr>
          <w:color w:val="000000"/>
          <w:sz w:val="28"/>
          <w:szCs w:val="28"/>
        </w:rPr>
        <w:t>дукции заводом.</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Также стоимость основных фондов в </w:t>
      </w:r>
      <w:r w:rsidR="00C5117F">
        <w:rPr>
          <w:color w:val="000000"/>
          <w:sz w:val="28"/>
          <w:szCs w:val="28"/>
        </w:rPr>
        <w:t>2020</w:t>
      </w:r>
      <w:r w:rsidRPr="00800604">
        <w:rPr>
          <w:color w:val="000000"/>
          <w:sz w:val="28"/>
          <w:szCs w:val="28"/>
        </w:rPr>
        <w:t xml:space="preserve"> г. увеличилась на 101 356 тыс</w:t>
      </w:r>
      <w:r w:rsidR="00806114" w:rsidRPr="00800604">
        <w:rPr>
          <w:color w:val="000000"/>
          <w:sz w:val="28"/>
          <w:szCs w:val="28"/>
        </w:rPr>
        <w:t xml:space="preserve">. руб. по сравнению с </w:t>
      </w:r>
      <w:r w:rsidR="00C5117F">
        <w:rPr>
          <w:color w:val="000000"/>
          <w:sz w:val="28"/>
          <w:szCs w:val="28"/>
        </w:rPr>
        <w:t>2019</w:t>
      </w:r>
      <w:r w:rsidR="00806114" w:rsidRPr="00800604">
        <w:rPr>
          <w:color w:val="000000"/>
          <w:sz w:val="28"/>
          <w:szCs w:val="28"/>
        </w:rPr>
        <w:t xml:space="preserve"> г., а в </w:t>
      </w:r>
      <w:r w:rsidR="00C5117F">
        <w:rPr>
          <w:color w:val="000000"/>
          <w:sz w:val="28"/>
          <w:szCs w:val="28"/>
        </w:rPr>
        <w:t>2021</w:t>
      </w:r>
      <w:r w:rsidR="00806114" w:rsidRPr="00800604">
        <w:rPr>
          <w:color w:val="000000"/>
          <w:sz w:val="28"/>
          <w:szCs w:val="28"/>
        </w:rPr>
        <w:t xml:space="preserve"> г. по сравнению с </w:t>
      </w:r>
      <w:r w:rsidR="00C5117F">
        <w:rPr>
          <w:color w:val="000000"/>
          <w:sz w:val="28"/>
          <w:szCs w:val="28"/>
        </w:rPr>
        <w:t>2020</w:t>
      </w:r>
      <w:r w:rsidR="00671541" w:rsidRPr="00800604">
        <w:rPr>
          <w:color w:val="000000"/>
          <w:sz w:val="28"/>
          <w:szCs w:val="28"/>
        </w:rPr>
        <w:t xml:space="preserve"> </w:t>
      </w:r>
      <w:r w:rsidRPr="00800604">
        <w:rPr>
          <w:color w:val="000000"/>
          <w:sz w:val="28"/>
          <w:szCs w:val="28"/>
        </w:rPr>
        <w:t>г. увеличилась на 61 197 тыс. руб. или на 16 %.</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lastRenderedPageBreak/>
        <w:t xml:space="preserve">Показатель фондоотдачи снизился в </w:t>
      </w:r>
      <w:r w:rsidR="00C5117F">
        <w:rPr>
          <w:color w:val="000000"/>
          <w:sz w:val="28"/>
          <w:szCs w:val="28"/>
        </w:rPr>
        <w:t>2020</w:t>
      </w:r>
      <w:r w:rsidRPr="00800604">
        <w:rPr>
          <w:color w:val="000000"/>
          <w:sz w:val="28"/>
          <w:szCs w:val="28"/>
        </w:rPr>
        <w:t xml:space="preserve"> г. на 6,22 руб. В </w:t>
      </w:r>
      <w:r w:rsidR="00C5117F">
        <w:rPr>
          <w:color w:val="000000"/>
          <w:sz w:val="28"/>
          <w:szCs w:val="28"/>
        </w:rPr>
        <w:t>2021</w:t>
      </w:r>
      <w:r w:rsidRPr="00800604">
        <w:rPr>
          <w:color w:val="000000"/>
          <w:sz w:val="28"/>
          <w:szCs w:val="28"/>
        </w:rPr>
        <w:t xml:space="preserve"> г. фондоотдача составила 6,52 руб., что меньше показателя фондоотдачи </w:t>
      </w:r>
      <w:r w:rsidR="00C5117F">
        <w:rPr>
          <w:color w:val="000000"/>
          <w:sz w:val="28"/>
          <w:szCs w:val="28"/>
        </w:rPr>
        <w:t>2020</w:t>
      </w:r>
      <w:r w:rsidRPr="00800604">
        <w:rPr>
          <w:color w:val="000000"/>
          <w:sz w:val="28"/>
          <w:szCs w:val="28"/>
        </w:rPr>
        <w:t xml:space="preserve"> г. на 1,02 руб. или на 13 %.</w:t>
      </w:r>
    </w:p>
    <w:p w:rsidR="00A85FE4" w:rsidRPr="00800604" w:rsidRDefault="00806114" w:rsidP="0080611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В </w:t>
      </w:r>
      <w:r w:rsidR="00C5117F">
        <w:rPr>
          <w:color w:val="000000"/>
          <w:sz w:val="28"/>
          <w:szCs w:val="28"/>
        </w:rPr>
        <w:t>2020</w:t>
      </w:r>
      <w:r w:rsidR="00A85FE4" w:rsidRPr="00800604">
        <w:rPr>
          <w:color w:val="000000"/>
          <w:sz w:val="28"/>
          <w:szCs w:val="28"/>
        </w:rPr>
        <w:t xml:space="preserve"> г. валовая прибыль ЗАО «ЗСС» соста</w:t>
      </w:r>
      <w:r w:rsidRPr="00800604">
        <w:rPr>
          <w:color w:val="000000"/>
          <w:sz w:val="28"/>
          <w:szCs w:val="28"/>
        </w:rPr>
        <w:t xml:space="preserve">вила 444 988 тыс. руб., что меньше показателя </w:t>
      </w:r>
      <w:r w:rsidR="00C5117F">
        <w:rPr>
          <w:color w:val="000000"/>
          <w:sz w:val="28"/>
          <w:szCs w:val="28"/>
        </w:rPr>
        <w:t>2019</w:t>
      </w:r>
      <w:r w:rsidR="00A85FE4" w:rsidRPr="00800604">
        <w:rPr>
          <w:color w:val="000000"/>
          <w:sz w:val="28"/>
          <w:szCs w:val="28"/>
        </w:rPr>
        <w:t xml:space="preserve"> г. на 215 037</w:t>
      </w:r>
      <w:r w:rsidRPr="00800604">
        <w:rPr>
          <w:color w:val="000000"/>
          <w:sz w:val="28"/>
          <w:szCs w:val="28"/>
        </w:rPr>
        <w:t xml:space="preserve"> тыс. руб. или на 32,6 %. В </w:t>
      </w:r>
      <w:r w:rsidR="00C5117F">
        <w:rPr>
          <w:color w:val="000000"/>
          <w:sz w:val="28"/>
          <w:szCs w:val="28"/>
        </w:rPr>
        <w:t>2021</w:t>
      </w:r>
      <w:r w:rsidRPr="00800604">
        <w:rPr>
          <w:color w:val="000000"/>
          <w:sz w:val="28"/>
          <w:szCs w:val="28"/>
        </w:rPr>
        <w:t xml:space="preserve"> г. валовая при</w:t>
      </w:r>
      <w:r w:rsidR="00A85FE4" w:rsidRPr="00800604">
        <w:rPr>
          <w:color w:val="000000"/>
          <w:sz w:val="28"/>
          <w:szCs w:val="28"/>
        </w:rPr>
        <w:t xml:space="preserve">быль составила 328 940 тыс. </w:t>
      </w:r>
      <w:r w:rsidRPr="00800604">
        <w:rPr>
          <w:color w:val="000000"/>
          <w:sz w:val="28"/>
          <w:szCs w:val="28"/>
        </w:rPr>
        <w:t xml:space="preserve">руб., что меньше показателя </w:t>
      </w:r>
      <w:r w:rsidR="00C5117F">
        <w:rPr>
          <w:color w:val="000000"/>
          <w:sz w:val="28"/>
          <w:szCs w:val="28"/>
        </w:rPr>
        <w:t>2020</w:t>
      </w:r>
      <w:r w:rsidRPr="00800604">
        <w:rPr>
          <w:color w:val="000000"/>
          <w:sz w:val="28"/>
          <w:szCs w:val="28"/>
        </w:rPr>
        <w:t xml:space="preserve"> г. на 116 048 тыс. </w:t>
      </w:r>
      <w:r w:rsidR="00A85FE4" w:rsidRPr="00800604">
        <w:rPr>
          <w:color w:val="000000"/>
          <w:sz w:val="28"/>
          <w:szCs w:val="28"/>
        </w:rPr>
        <w:t>руб. или на 26 %.</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Прибыль от п</w:t>
      </w:r>
      <w:r w:rsidR="00806114" w:rsidRPr="00800604">
        <w:rPr>
          <w:color w:val="000000"/>
          <w:sz w:val="28"/>
          <w:szCs w:val="28"/>
        </w:rPr>
        <w:t xml:space="preserve">родаж ЗАО «ЗСС» за период с </w:t>
      </w:r>
      <w:r w:rsidR="00C5117F">
        <w:rPr>
          <w:color w:val="000000"/>
          <w:sz w:val="28"/>
          <w:szCs w:val="28"/>
        </w:rPr>
        <w:t>2019</w:t>
      </w:r>
      <w:r w:rsidR="00671541" w:rsidRPr="00800604">
        <w:rPr>
          <w:color w:val="000000"/>
          <w:sz w:val="28"/>
          <w:szCs w:val="28"/>
        </w:rPr>
        <w:t xml:space="preserve"> </w:t>
      </w:r>
      <w:r w:rsidR="00806114" w:rsidRPr="00800604">
        <w:rPr>
          <w:color w:val="000000"/>
          <w:sz w:val="28"/>
          <w:szCs w:val="28"/>
        </w:rPr>
        <w:t xml:space="preserve">г. по </w:t>
      </w:r>
      <w:r w:rsidR="00C5117F">
        <w:rPr>
          <w:color w:val="000000"/>
          <w:sz w:val="28"/>
          <w:szCs w:val="28"/>
        </w:rPr>
        <w:t>2020</w:t>
      </w:r>
      <w:r w:rsidRPr="00800604">
        <w:rPr>
          <w:color w:val="000000"/>
          <w:sz w:val="28"/>
          <w:szCs w:val="28"/>
        </w:rPr>
        <w:t xml:space="preserve"> г. понизилась на 215 037 тыс. руб.</w:t>
      </w:r>
      <w:r w:rsidR="00806114" w:rsidRPr="00800604">
        <w:rPr>
          <w:color w:val="000000"/>
          <w:sz w:val="28"/>
          <w:szCs w:val="28"/>
        </w:rPr>
        <w:t xml:space="preserve"> или на 32,6 %. За период с </w:t>
      </w:r>
      <w:r w:rsidR="00C5117F">
        <w:rPr>
          <w:color w:val="000000"/>
          <w:sz w:val="28"/>
          <w:szCs w:val="28"/>
        </w:rPr>
        <w:t>2020</w:t>
      </w:r>
      <w:r w:rsidR="00806114" w:rsidRPr="00800604">
        <w:rPr>
          <w:color w:val="000000"/>
          <w:sz w:val="28"/>
          <w:szCs w:val="28"/>
        </w:rPr>
        <w:t xml:space="preserve"> г. по </w:t>
      </w:r>
      <w:r w:rsidR="00C5117F">
        <w:rPr>
          <w:color w:val="000000"/>
          <w:sz w:val="28"/>
          <w:szCs w:val="28"/>
        </w:rPr>
        <w:t>2021</w:t>
      </w:r>
      <w:r w:rsidRPr="00800604">
        <w:rPr>
          <w:color w:val="000000"/>
          <w:sz w:val="28"/>
          <w:szCs w:val="28"/>
        </w:rPr>
        <w:t xml:space="preserve"> г. прибыль от продаж также уменьшилась на 116 048 тыс. руб. или на 26 %.</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Прибыль до налогообложения ЗАО «ЗС</w:t>
      </w:r>
      <w:r w:rsidR="00806114" w:rsidRPr="00800604">
        <w:rPr>
          <w:color w:val="000000"/>
          <w:sz w:val="28"/>
          <w:szCs w:val="28"/>
        </w:rPr>
        <w:t xml:space="preserve">С» с </w:t>
      </w:r>
      <w:r w:rsidR="00C5117F">
        <w:rPr>
          <w:color w:val="000000"/>
          <w:sz w:val="28"/>
          <w:szCs w:val="28"/>
        </w:rPr>
        <w:t>2019</w:t>
      </w:r>
      <w:r w:rsidR="00806114" w:rsidRPr="00800604">
        <w:rPr>
          <w:color w:val="000000"/>
          <w:sz w:val="28"/>
          <w:szCs w:val="28"/>
        </w:rPr>
        <w:t xml:space="preserve"> г. по </w:t>
      </w:r>
      <w:r w:rsidR="00C5117F">
        <w:rPr>
          <w:color w:val="000000"/>
          <w:sz w:val="28"/>
          <w:szCs w:val="28"/>
        </w:rPr>
        <w:t>2020</w:t>
      </w:r>
      <w:r w:rsidRPr="00800604">
        <w:rPr>
          <w:color w:val="000000"/>
          <w:sz w:val="28"/>
          <w:szCs w:val="28"/>
        </w:rPr>
        <w:t xml:space="preserve"> г. снизилась на 273 078 тыс. руб.</w:t>
      </w:r>
      <w:r w:rsidR="00806114" w:rsidRPr="00800604">
        <w:rPr>
          <w:color w:val="000000"/>
          <w:sz w:val="28"/>
          <w:szCs w:val="28"/>
        </w:rPr>
        <w:t xml:space="preserve"> или на 72,7 %. За период с </w:t>
      </w:r>
      <w:r w:rsidR="00C5117F">
        <w:rPr>
          <w:color w:val="000000"/>
          <w:sz w:val="28"/>
          <w:szCs w:val="28"/>
        </w:rPr>
        <w:t>2020</w:t>
      </w:r>
      <w:r w:rsidR="00806114" w:rsidRPr="00800604">
        <w:rPr>
          <w:color w:val="000000"/>
          <w:sz w:val="28"/>
          <w:szCs w:val="28"/>
        </w:rPr>
        <w:t xml:space="preserve"> г. по </w:t>
      </w:r>
      <w:r w:rsidR="00C5117F">
        <w:rPr>
          <w:color w:val="000000"/>
          <w:sz w:val="28"/>
          <w:szCs w:val="28"/>
        </w:rPr>
        <w:t>2021</w:t>
      </w:r>
      <w:r w:rsidR="00806114" w:rsidRPr="00800604">
        <w:rPr>
          <w:color w:val="000000"/>
          <w:sz w:val="28"/>
          <w:szCs w:val="28"/>
        </w:rPr>
        <w:t xml:space="preserve"> г. прибыль до налого</w:t>
      </w:r>
      <w:r w:rsidRPr="00800604">
        <w:rPr>
          <w:color w:val="000000"/>
          <w:sz w:val="28"/>
          <w:szCs w:val="28"/>
        </w:rPr>
        <w:t>обложения снизалась на 64 419 тыс. руб. или на 65,9 %.</w:t>
      </w:r>
    </w:p>
    <w:p w:rsidR="00A85FE4" w:rsidRPr="00800604" w:rsidRDefault="0080611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В </w:t>
      </w:r>
      <w:r w:rsidR="00C5117F">
        <w:rPr>
          <w:color w:val="000000"/>
          <w:sz w:val="28"/>
          <w:szCs w:val="28"/>
        </w:rPr>
        <w:t>2020</w:t>
      </w:r>
      <w:r w:rsidR="00A85FE4" w:rsidRPr="00800604">
        <w:rPr>
          <w:color w:val="000000"/>
          <w:sz w:val="28"/>
          <w:szCs w:val="28"/>
        </w:rPr>
        <w:t xml:space="preserve"> г. чистая прибыль ЗАО «ЗСС» составила 17 900 тыс. </w:t>
      </w:r>
      <w:r w:rsidRPr="00800604">
        <w:rPr>
          <w:color w:val="000000"/>
          <w:sz w:val="28"/>
          <w:szCs w:val="28"/>
        </w:rPr>
        <w:t xml:space="preserve">руб., что меньше показателя </w:t>
      </w:r>
      <w:r w:rsidR="00C5117F">
        <w:rPr>
          <w:color w:val="000000"/>
          <w:sz w:val="28"/>
          <w:szCs w:val="28"/>
        </w:rPr>
        <w:t>2019</w:t>
      </w:r>
      <w:r w:rsidR="00A85FE4" w:rsidRPr="00800604">
        <w:rPr>
          <w:color w:val="000000"/>
          <w:sz w:val="28"/>
          <w:szCs w:val="28"/>
        </w:rPr>
        <w:t xml:space="preserve"> г. на 275 911 тыс. руб. или на 93,9 %.</w:t>
      </w:r>
    </w:p>
    <w:p w:rsidR="00A85FE4" w:rsidRPr="00800604" w:rsidRDefault="0080611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В </w:t>
      </w:r>
      <w:r w:rsidR="00C5117F">
        <w:rPr>
          <w:color w:val="000000"/>
          <w:sz w:val="28"/>
          <w:szCs w:val="28"/>
        </w:rPr>
        <w:t>2021</w:t>
      </w:r>
      <w:r w:rsidR="00A85FE4" w:rsidRPr="00800604">
        <w:rPr>
          <w:color w:val="000000"/>
          <w:sz w:val="28"/>
          <w:szCs w:val="28"/>
        </w:rPr>
        <w:t xml:space="preserve"> г. чистая прибыль составила 16 888 тыс. </w:t>
      </w:r>
      <w:r w:rsidRPr="00800604">
        <w:rPr>
          <w:color w:val="000000"/>
          <w:sz w:val="28"/>
          <w:szCs w:val="28"/>
        </w:rPr>
        <w:t xml:space="preserve">руб., что меньше показателя </w:t>
      </w:r>
      <w:r w:rsidR="00C5117F">
        <w:rPr>
          <w:color w:val="000000"/>
          <w:sz w:val="28"/>
          <w:szCs w:val="28"/>
        </w:rPr>
        <w:t>2020</w:t>
      </w:r>
      <w:r w:rsidR="00A85FE4" w:rsidRPr="00800604">
        <w:rPr>
          <w:color w:val="000000"/>
          <w:sz w:val="28"/>
          <w:szCs w:val="28"/>
        </w:rPr>
        <w:t xml:space="preserve"> г. на 1 012 тыс. руб. или на 5,7 %.</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Таким образом, исследовав данную таблицу, можно сделать вывод, что на предприятии в ходе ведения хозяйственной деятельности, показатели в основном по всем параметрам снижаются, что соответ</w:t>
      </w:r>
      <w:r w:rsidR="00806114" w:rsidRPr="00800604">
        <w:rPr>
          <w:color w:val="000000"/>
          <w:sz w:val="28"/>
          <w:szCs w:val="28"/>
        </w:rPr>
        <w:t>ствует ухудшению финансового по</w:t>
      </w:r>
      <w:r w:rsidRPr="00800604">
        <w:rPr>
          <w:color w:val="000000"/>
          <w:sz w:val="28"/>
          <w:szCs w:val="28"/>
        </w:rPr>
        <w:t>ложения.</w:t>
      </w:r>
    </w:p>
    <w:p w:rsidR="00806114" w:rsidRPr="00800604" w:rsidRDefault="00C5117F" w:rsidP="00C5117F">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На основании данных таблицы 2</w:t>
      </w:r>
      <w:r w:rsidR="00A85FE4" w:rsidRPr="00800604">
        <w:rPr>
          <w:color w:val="000000"/>
          <w:sz w:val="28"/>
          <w:szCs w:val="28"/>
        </w:rPr>
        <w:t xml:space="preserve"> рассчитаем показатели рентабельности, и результат</w:t>
      </w:r>
      <w:r>
        <w:rPr>
          <w:color w:val="000000"/>
          <w:sz w:val="28"/>
          <w:szCs w:val="28"/>
        </w:rPr>
        <w:t>ы расчетов занесем в таблицу 3.</w:t>
      </w:r>
    </w:p>
    <w:p w:rsidR="00C5117F" w:rsidRDefault="00C5117F" w:rsidP="00C5117F">
      <w:pPr>
        <w:pStyle w:val="a3"/>
        <w:shd w:val="clear" w:color="auto" w:fill="FFFFFF"/>
        <w:spacing w:before="0" w:beforeAutospacing="0" w:after="0" w:afterAutospacing="0" w:line="360" w:lineRule="auto"/>
        <w:ind w:firstLine="709"/>
        <w:jc w:val="right"/>
        <w:rPr>
          <w:color w:val="000000"/>
          <w:sz w:val="28"/>
          <w:szCs w:val="28"/>
        </w:rPr>
      </w:pPr>
      <w:r>
        <w:rPr>
          <w:color w:val="000000"/>
          <w:sz w:val="28"/>
          <w:szCs w:val="28"/>
        </w:rPr>
        <w:t>Таблица 3</w:t>
      </w:r>
      <w:r w:rsidR="00A85FE4" w:rsidRPr="00800604">
        <w:rPr>
          <w:color w:val="000000"/>
          <w:sz w:val="28"/>
          <w:szCs w:val="28"/>
        </w:rPr>
        <w:t xml:space="preserve"> </w:t>
      </w:r>
    </w:p>
    <w:p w:rsidR="00A85FE4" w:rsidRPr="00800604" w:rsidRDefault="00A85FE4" w:rsidP="00C5117F">
      <w:pPr>
        <w:pStyle w:val="a3"/>
        <w:shd w:val="clear" w:color="auto" w:fill="FFFFFF"/>
        <w:spacing w:before="0" w:beforeAutospacing="0" w:after="0" w:afterAutospacing="0" w:line="360" w:lineRule="auto"/>
        <w:jc w:val="center"/>
        <w:rPr>
          <w:color w:val="000000"/>
          <w:sz w:val="28"/>
          <w:szCs w:val="28"/>
        </w:rPr>
      </w:pPr>
      <w:r w:rsidRPr="00800604">
        <w:rPr>
          <w:color w:val="000000"/>
          <w:sz w:val="28"/>
          <w:szCs w:val="28"/>
        </w:rPr>
        <w:t>Оценка показателей рентабельности ЗАО «Завод синтетического</w:t>
      </w:r>
      <w:r w:rsidR="00806114" w:rsidRPr="00800604">
        <w:rPr>
          <w:color w:val="000000"/>
          <w:sz w:val="28"/>
          <w:szCs w:val="28"/>
        </w:rPr>
        <w:t xml:space="preserve"> спирта» за </w:t>
      </w:r>
      <w:r w:rsidR="00C5117F">
        <w:rPr>
          <w:color w:val="000000"/>
          <w:sz w:val="28"/>
          <w:szCs w:val="28"/>
        </w:rPr>
        <w:t>2019</w:t>
      </w:r>
      <w:r w:rsidR="00806114" w:rsidRPr="00800604">
        <w:rPr>
          <w:color w:val="000000"/>
          <w:sz w:val="28"/>
          <w:szCs w:val="28"/>
        </w:rPr>
        <w:t xml:space="preserve">- </w:t>
      </w:r>
      <w:r w:rsidR="00C5117F">
        <w:rPr>
          <w:color w:val="000000"/>
          <w:sz w:val="28"/>
          <w:szCs w:val="28"/>
        </w:rPr>
        <w:t>2021</w:t>
      </w:r>
      <w:r w:rsidRPr="00800604">
        <w:rPr>
          <w:color w:val="000000"/>
          <w:sz w:val="28"/>
          <w:szCs w:val="28"/>
        </w:rPr>
        <w:t xml:space="preserve"> гг., в </w:t>
      </w:r>
      <w:r w:rsidR="00C5117F">
        <w:rPr>
          <w:color w:val="000000"/>
          <w:sz w:val="28"/>
          <w:szCs w:val="28"/>
        </w:rPr>
        <w:t>%</w:t>
      </w:r>
    </w:p>
    <w:tbl>
      <w:tblPr>
        <w:tblW w:w="5000" w:type="pct"/>
        <w:tblCellMar>
          <w:left w:w="10" w:type="dxa"/>
          <w:right w:w="10" w:type="dxa"/>
        </w:tblCellMar>
        <w:tblLook w:val="0000" w:firstRow="0" w:lastRow="0" w:firstColumn="0" w:lastColumn="0" w:noHBand="0" w:noVBand="0"/>
      </w:tblPr>
      <w:tblGrid>
        <w:gridCol w:w="3736"/>
        <w:gridCol w:w="1001"/>
        <w:gridCol w:w="1005"/>
        <w:gridCol w:w="1005"/>
        <w:gridCol w:w="1433"/>
        <w:gridCol w:w="1448"/>
      </w:tblGrid>
      <w:tr w:rsidR="00806114" w:rsidRPr="00800604" w:rsidTr="00BE0E7B">
        <w:trPr>
          <w:trHeight w:hRule="exact" w:val="344"/>
        </w:trPr>
        <w:tc>
          <w:tcPr>
            <w:tcW w:w="1940" w:type="pct"/>
            <w:vMerge w:val="restart"/>
            <w:tcBorders>
              <w:top w:val="single" w:sz="4" w:space="0" w:color="auto"/>
              <w:left w:val="single" w:sz="4" w:space="0" w:color="auto"/>
            </w:tcBorders>
            <w:shd w:val="clear" w:color="auto" w:fill="FFFFFF"/>
            <w:vAlign w:val="center"/>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Показатель</w:t>
            </w:r>
          </w:p>
        </w:tc>
        <w:tc>
          <w:tcPr>
            <w:tcW w:w="520" w:type="pct"/>
            <w:vMerge w:val="restart"/>
            <w:tcBorders>
              <w:top w:val="single" w:sz="4" w:space="0" w:color="auto"/>
              <w:left w:val="single" w:sz="4" w:space="0" w:color="auto"/>
            </w:tcBorders>
            <w:shd w:val="clear" w:color="auto" w:fill="FFFFFF"/>
            <w:vAlign w:val="center"/>
          </w:tcPr>
          <w:p w:rsidR="00806114" w:rsidRPr="00800604" w:rsidRDefault="00C5117F" w:rsidP="00AA1553">
            <w:pPr>
              <w:widowControl w:val="0"/>
              <w:spacing w:after="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lang w:eastAsia="ru-RU" w:bidi="ru-RU"/>
              </w:rPr>
              <w:t>2019</w:t>
            </w:r>
            <w:r w:rsidR="00806114" w:rsidRPr="00800604">
              <w:rPr>
                <w:rFonts w:ascii="Times New Roman" w:eastAsia="Times New Roman" w:hAnsi="Times New Roman" w:cs="Times New Roman"/>
                <w:color w:val="000000"/>
                <w:lang w:eastAsia="ru-RU" w:bidi="ru-RU"/>
              </w:rPr>
              <w:t xml:space="preserve"> г.</w:t>
            </w:r>
          </w:p>
        </w:tc>
        <w:tc>
          <w:tcPr>
            <w:tcW w:w="522" w:type="pct"/>
            <w:vMerge w:val="restart"/>
            <w:tcBorders>
              <w:top w:val="single" w:sz="4" w:space="0" w:color="auto"/>
              <w:left w:val="single" w:sz="4" w:space="0" w:color="auto"/>
            </w:tcBorders>
            <w:shd w:val="clear" w:color="auto" w:fill="FFFFFF"/>
            <w:vAlign w:val="center"/>
          </w:tcPr>
          <w:p w:rsidR="00806114" w:rsidRPr="00800604" w:rsidRDefault="00C5117F" w:rsidP="00AA1553">
            <w:pPr>
              <w:widowControl w:val="0"/>
              <w:spacing w:after="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lang w:eastAsia="ru-RU" w:bidi="ru-RU"/>
              </w:rPr>
              <w:t>2020</w:t>
            </w:r>
            <w:r w:rsidR="00806114" w:rsidRPr="00800604">
              <w:rPr>
                <w:rFonts w:ascii="Times New Roman" w:eastAsia="Times New Roman" w:hAnsi="Times New Roman" w:cs="Times New Roman"/>
                <w:color w:val="000000"/>
                <w:lang w:eastAsia="ru-RU" w:bidi="ru-RU"/>
              </w:rPr>
              <w:t xml:space="preserve"> г.</w:t>
            </w:r>
          </w:p>
        </w:tc>
        <w:tc>
          <w:tcPr>
            <w:tcW w:w="522" w:type="pct"/>
            <w:vMerge w:val="restart"/>
            <w:tcBorders>
              <w:top w:val="single" w:sz="4" w:space="0" w:color="auto"/>
              <w:left w:val="single" w:sz="4" w:space="0" w:color="auto"/>
            </w:tcBorders>
            <w:shd w:val="clear" w:color="auto" w:fill="FFFFFF"/>
            <w:vAlign w:val="center"/>
          </w:tcPr>
          <w:p w:rsidR="00806114" w:rsidRPr="00800604" w:rsidRDefault="00C5117F" w:rsidP="00AA1553">
            <w:pPr>
              <w:widowControl w:val="0"/>
              <w:spacing w:after="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lang w:eastAsia="ru-RU" w:bidi="ru-RU"/>
              </w:rPr>
              <w:t>2021</w:t>
            </w:r>
            <w:r w:rsidR="00806114" w:rsidRPr="00800604">
              <w:rPr>
                <w:rFonts w:ascii="Times New Roman" w:eastAsia="Times New Roman" w:hAnsi="Times New Roman" w:cs="Times New Roman"/>
                <w:color w:val="000000"/>
                <w:lang w:eastAsia="ru-RU" w:bidi="ru-RU"/>
              </w:rPr>
              <w:t xml:space="preserve"> г.</w:t>
            </w:r>
          </w:p>
        </w:tc>
        <w:tc>
          <w:tcPr>
            <w:tcW w:w="1496" w:type="pct"/>
            <w:gridSpan w:val="2"/>
            <w:tcBorders>
              <w:top w:val="single" w:sz="4" w:space="0" w:color="auto"/>
              <w:left w:val="single" w:sz="4" w:space="0" w:color="auto"/>
              <w:right w:val="single" w:sz="4" w:space="0" w:color="auto"/>
            </w:tcBorders>
            <w:shd w:val="clear" w:color="auto" w:fill="FFFFFF"/>
            <w:vAlign w:val="bottom"/>
          </w:tcPr>
          <w:p w:rsidR="00806114" w:rsidRPr="00800604" w:rsidRDefault="00806114" w:rsidP="00BE0E7B">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Абсолютное</w:t>
            </w:r>
            <w:r w:rsidR="00BE0E7B">
              <w:rPr>
                <w:rFonts w:ascii="Times New Roman" w:eastAsia="Times New Roman" w:hAnsi="Times New Roman" w:cs="Times New Roman"/>
                <w:color w:val="000000"/>
                <w:sz w:val="28"/>
                <w:szCs w:val="28"/>
                <w:lang w:eastAsia="ru-RU" w:bidi="ru-RU"/>
              </w:rPr>
              <w:t xml:space="preserve"> </w:t>
            </w:r>
            <w:r w:rsidRPr="00800604">
              <w:rPr>
                <w:rFonts w:ascii="Times New Roman" w:eastAsia="Times New Roman" w:hAnsi="Times New Roman" w:cs="Times New Roman"/>
                <w:color w:val="000000"/>
                <w:lang w:eastAsia="ru-RU" w:bidi="ru-RU"/>
              </w:rPr>
              <w:t>отклонение</w:t>
            </w:r>
          </w:p>
        </w:tc>
      </w:tr>
      <w:tr w:rsidR="00806114" w:rsidRPr="00800604" w:rsidTr="00806114">
        <w:trPr>
          <w:trHeight w:hRule="exact" w:val="562"/>
        </w:trPr>
        <w:tc>
          <w:tcPr>
            <w:tcW w:w="1940" w:type="pct"/>
            <w:vMerge/>
            <w:tcBorders>
              <w:left w:val="single" w:sz="4" w:space="0" w:color="auto"/>
            </w:tcBorders>
            <w:shd w:val="clear" w:color="auto" w:fill="FFFFFF"/>
            <w:vAlign w:val="center"/>
          </w:tcPr>
          <w:p w:rsidR="00806114" w:rsidRPr="00800604" w:rsidRDefault="00806114" w:rsidP="00806114">
            <w:pPr>
              <w:widowControl w:val="0"/>
              <w:spacing w:after="0" w:line="240" w:lineRule="auto"/>
              <w:rPr>
                <w:rFonts w:ascii="Tahoma" w:eastAsia="Tahoma" w:hAnsi="Tahoma" w:cs="Tahoma"/>
                <w:color w:val="000000"/>
                <w:sz w:val="24"/>
                <w:szCs w:val="24"/>
                <w:lang w:eastAsia="ru-RU" w:bidi="ru-RU"/>
              </w:rPr>
            </w:pPr>
          </w:p>
        </w:tc>
        <w:tc>
          <w:tcPr>
            <w:tcW w:w="520" w:type="pct"/>
            <w:vMerge/>
            <w:tcBorders>
              <w:left w:val="single" w:sz="4" w:space="0" w:color="auto"/>
            </w:tcBorders>
            <w:shd w:val="clear" w:color="auto" w:fill="FFFFFF"/>
            <w:vAlign w:val="center"/>
          </w:tcPr>
          <w:p w:rsidR="00806114" w:rsidRPr="00800604" w:rsidRDefault="00806114" w:rsidP="00806114">
            <w:pPr>
              <w:widowControl w:val="0"/>
              <w:spacing w:after="0" w:line="240" w:lineRule="auto"/>
              <w:jc w:val="center"/>
              <w:rPr>
                <w:rFonts w:ascii="Tahoma" w:eastAsia="Tahoma" w:hAnsi="Tahoma" w:cs="Tahoma"/>
                <w:color w:val="000000"/>
                <w:sz w:val="24"/>
                <w:szCs w:val="24"/>
                <w:lang w:eastAsia="ru-RU" w:bidi="ru-RU"/>
              </w:rPr>
            </w:pPr>
          </w:p>
        </w:tc>
        <w:tc>
          <w:tcPr>
            <w:tcW w:w="522" w:type="pct"/>
            <w:vMerge/>
            <w:tcBorders>
              <w:left w:val="single" w:sz="4" w:space="0" w:color="auto"/>
            </w:tcBorders>
            <w:shd w:val="clear" w:color="auto" w:fill="FFFFFF"/>
            <w:vAlign w:val="center"/>
          </w:tcPr>
          <w:p w:rsidR="00806114" w:rsidRPr="00800604" w:rsidRDefault="00806114" w:rsidP="00806114">
            <w:pPr>
              <w:widowControl w:val="0"/>
              <w:spacing w:after="0" w:line="240" w:lineRule="auto"/>
              <w:jc w:val="center"/>
              <w:rPr>
                <w:rFonts w:ascii="Tahoma" w:eastAsia="Tahoma" w:hAnsi="Tahoma" w:cs="Tahoma"/>
                <w:color w:val="000000"/>
                <w:sz w:val="24"/>
                <w:szCs w:val="24"/>
                <w:lang w:eastAsia="ru-RU" w:bidi="ru-RU"/>
              </w:rPr>
            </w:pPr>
          </w:p>
        </w:tc>
        <w:tc>
          <w:tcPr>
            <w:tcW w:w="522" w:type="pct"/>
            <w:vMerge/>
            <w:tcBorders>
              <w:left w:val="single" w:sz="4" w:space="0" w:color="auto"/>
            </w:tcBorders>
            <w:shd w:val="clear" w:color="auto" w:fill="FFFFFF"/>
            <w:vAlign w:val="center"/>
          </w:tcPr>
          <w:p w:rsidR="00806114" w:rsidRPr="00800604" w:rsidRDefault="00806114" w:rsidP="00806114">
            <w:pPr>
              <w:widowControl w:val="0"/>
              <w:spacing w:after="0" w:line="240" w:lineRule="auto"/>
              <w:jc w:val="center"/>
              <w:rPr>
                <w:rFonts w:ascii="Tahoma" w:eastAsia="Tahoma" w:hAnsi="Tahoma" w:cs="Tahoma"/>
                <w:color w:val="000000"/>
                <w:sz w:val="24"/>
                <w:szCs w:val="24"/>
                <w:lang w:eastAsia="ru-RU" w:bidi="ru-RU"/>
              </w:rPr>
            </w:pPr>
          </w:p>
        </w:tc>
        <w:tc>
          <w:tcPr>
            <w:tcW w:w="744" w:type="pct"/>
            <w:tcBorders>
              <w:top w:val="single" w:sz="4" w:space="0" w:color="auto"/>
              <w:left w:val="single" w:sz="4" w:space="0" w:color="auto"/>
            </w:tcBorders>
            <w:shd w:val="clear" w:color="auto" w:fill="FFFFFF"/>
            <w:vAlign w:val="bottom"/>
          </w:tcPr>
          <w:p w:rsidR="00806114" w:rsidRPr="00800604" w:rsidRDefault="00C5117F" w:rsidP="00AA1553">
            <w:pPr>
              <w:widowControl w:val="0"/>
              <w:spacing w:after="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lang w:eastAsia="ru-RU" w:bidi="ru-RU"/>
              </w:rPr>
              <w:t>2020</w:t>
            </w:r>
            <w:r w:rsidR="00806114" w:rsidRPr="00800604">
              <w:rPr>
                <w:rFonts w:ascii="Times New Roman" w:eastAsia="Times New Roman" w:hAnsi="Times New Roman" w:cs="Times New Roman"/>
                <w:color w:val="000000"/>
                <w:lang w:eastAsia="ru-RU" w:bidi="ru-RU"/>
              </w:rPr>
              <w:t xml:space="preserve"> </w:t>
            </w:r>
            <w:r w:rsidR="00AA1553" w:rsidRPr="00800604">
              <w:rPr>
                <w:rFonts w:ascii="Times New Roman" w:eastAsia="Times New Roman" w:hAnsi="Times New Roman" w:cs="Times New Roman"/>
                <w:color w:val="000000"/>
                <w:lang w:eastAsia="ru-RU" w:bidi="ru-RU"/>
              </w:rPr>
              <w:t xml:space="preserve">г. от </w:t>
            </w:r>
            <w:r>
              <w:rPr>
                <w:rFonts w:ascii="Times New Roman" w:eastAsia="Times New Roman" w:hAnsi="Times New Roman" w:cs="Times New Roman"/>
                <w:color w:val="000000"/>
                <w:lang w:eastAsia="ru-RU" w:bidi="ru-RU"/>
              </w:rPr>
              <w:t>2019</w:t>
            </w:r>
            <w:r w:rsidR="00806114" w:rsidRPr="00800604">
              <w:rPr>
                <w:rFonts w:ascii="Times New Roman" w:eastAsia="Times New Roman" w:hAnsi="Times New Roman" w:cs="Times New Roman"/>
                <w:color w:val="000000"/>
                <w:lang w:eastAsia="ru-RU" w:bidi="ru-RU"/>
              </w:rPr>
              <w:t xml:space="preserve"> г.</w:t>
            </w:r>
          </w:p>
        </w:tc>
        <w:tc>
          <w:tcPr>
            <w:tcW w:w="752" w:type="pct"/>
            <w:tcBorders>
              <w:top w:val="single" w:sz="4" w:space="0" w:color="auto"/>
              <w:left w:val="single" w:sz="4" w:space="0" w:color="auto"/>
              <w:right w:val="single" w:sz="4" w:space="0" w:color="auto"/>
            </w:tcBorders>
            <w:shd w:val="clear" w:color="auto" w:fill="FFFFFF"/>
            <w:vAlign w:val="bottom"/>
          </w:tcPr>
          <w:p w:rsidR="00806114" w:rsidRPr="00800604" w:rsidRDefault="00C5117F"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lang w:eastAsia="ru-RU" w:bidi="ru-RU"/>
              </w:rPr>
              <w:t>2021</w:t>
            </w:r>
            <w:r w:rsidR="00AA1553" w:rsidRPr="00800604">
              <w:rPr>
                <w:rFonts w:ascii="Times New Roman" w:eastAsia="Times New Roman" w:hAnsi="Times New Roman" w:cs="Times New Roman"/>
                <w:color w:val="000000"/>
                <w:lang w:eastAsia="ru-RU" w:bidi="ru-RU"/>
              </w:rPr>
              <w:t xml:space="preserve"> г. от </w:t>
            </w:r>
            <w:r>
              <w:rPr>
                <w:rFonts w:ascii="Times New Roman" w:eastAsia="Times New Roman" w:hAnsi="Times New Roman" w:cs="Times New Roman"/>
                <w:color w:val="000000"/>
                <w:lang w:eastAsia="ru-RU" w:bidi="ru-RU"/>
              </w:rPr>
              <w:t>2020</w:t>
            </w:r>
            <w:r w:rsidR="00806114" w:rsidRPr="00800604">
              <w:rPr>
                <w:rFonts w:ascii="Times New Roman" w:eastAsia="Times New Roman" w:hAnsi="Times New Roman" w:cs="Times New Roman"/>
                <w:color w:val="000000"/>
                <w:lang w:eastAsia="ru-RU" w:bidi="ru-RU"/>
              </w:rPr>
              <w:t xml:space="preserve"> г.</w:t>
            </w:r>
          </w:p>
        </w:tc>
      </w:tr>
      <w:tr w:rsidR="00806114" w:rsidRPr="00800604" w:rsidTr="00806114">
        <w:trPr>
          <w:trHeight w:hRule="exact" w:val="288"/>
        </w:trPr>
        <w:tc>
          <w:tcPr>
            <w:tcW w:w="1940" w:type="pct"/>
            <w:tcBorders>
              <w:top w:val="single" w:sz="4" w:space="0" w:color="auto"/>
              <w:left w:val="single" w:sz="4" w:space="0" w:color="auto"/>
            </w:tcBorders>
            <w:shd w:val="clear" w:color="auto" w:fill="FFFFFF"/>
            <w:vAlign w:val="bottom"/>
          </w:tcPr>
          <w:p w:rsidR="00806114" w:rsidRPr="00800604" w:rsidRDefault="00806114" w:rsidP="00806114">
            <w:pPr>
              <w:widowControl w:val="0"/>
              <w:spacing w:after="0" w:line="240" w:lineRule="auto"/>
              <w:jc w:val="both"/>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Рентабельность продукции</w:t>
            </w:r>
          </w:p>
        </w:tc>
        <w:tc>
          <w:tcPr>
            <w:tcW w:w="520" w:type="pct"/>
            <w:tcBorders>
              <w:top w:val="single" w:sz="4" w:space="0" w:color="auto"/>
              <w:left w:val="single" w:sz="4" w:space="0" w:color="auto"/>
            </w:tcBorders>
            <w:shd w:val="clear" w:color="auto" w:fill="FFFFFF"/>
            <w:vAlign w:val="bottom"/>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20,3</w:t>
            </w:r>
          </w:p>
        </w:tc>
        <w:tc>
          <w:tcPr>
            <w:tcW w:w="522" w:type="pct"/>
            <w:tcBorders>
              <w:top w:val="single" w:sz="4" w:space="0" w:color="auto"/>
              <w:left w:val="single" w:sz="4" w:space="0" w:color="auto"/>
            </w:tcBorders>
            <w:shd w:val="clear" w:color="auto" w:fill="FFFFFF"/>
            <w:vAlign w:val="bottom"/>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18,1</w:t>
            </w:r>
          </w:p>
        </w:tc>
        <w:tc>
          <w:tcPr>
            <w:tcW w:w="522" w:type="pct"/>
            <w:tcBorders>
              <w:top w:val="single" w:sz="4" w:space="0" w:color="auto"/>
              <w:left w:val="single" w:sz="4" w:space="0" w:color="auto"/>
            </w:tcBorders>
            <w:shd w:val="clear" w:color="auto" w:fill="FFFFFF"/>
            <w:vAlign w:val="bottom"/>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12,7</w:t>
            </w:r>
          </w:p>
        </w:tc>
        <w:tc>
          <w:tcPr>
            <w:tcW w:w="744" w:type="pct"/>
            <w:tcBorders>
              <w:top w:val="single" w:sz="4" w:space="0" w:color="auto"/>
              <w:left w:val="single" w:sz="4" w:space="0" w:color="auto"/>
            </w:tcBorders>
            <w:shd w:val="clear" w:color="auto" w:fill="FFFFFF"/>
            <w:vAlign w:val="bottom"/>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-2,2</w:t>
            </w:r>
          </w:p>
        </w:tc>
        <w:tc>
          <w:tcPr>
            <w:tcW w:w="752" w:type="pct"/>
            <w:tcBorders>
              <w:top w:val="single" w:sz="4" w:space="0" w:color="auto"/>
              <w:left w:val="single" w:sz="4" w:space="0" w:color="auto"/>
              <w:right w:val="single" w:sz="4" w:space="0" w:color="auto"/>
            </w:tcBorders>
            <w:shd w:val="clear" w:color="auto" w:fill="FFFFFF"/>
            <w:vAlign w:val="bottom"/>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-5,4</w:t>
            </w:r>
          </w:p>
        </w:tc>
      </w:tr>
      <w:tr w:rsidR="00806114" w:rsidRPr="00800604" w:rsidTr="00806114">
        <w:trPr>
          <w:trHeight w:hRule="exact" w:val="288"/>
        </w:trPr>
        <w:tc>
          <w:tcPr>
            <w:tcW w:w="1940" w:type="pct"/>
            <w:tcBorders>
              <w:top w:val="single" w:sz="4" w:space="0" w:color="auto"/>
              <w:left w:val="single" w:sz="4" w:space="0" w:color="auto"/>
            </w:tcBorders>
            <w:shd w:val="clear" w:color="auto" w:fill="FFFFFF"/>
            <w:vAlign w:val="bottom"/>
          </w:tcPr>
          <w:p w:rsidR="00806114" w:rsidRPr="00800604" w:rsidRDefault="00806114" w:rsidP="00806114">
            <w:pPr>
              <w:widowControl w:val="0"/>
              <w:spacing w:after="0" w:line="240" w:lineRule="auto"/>
              <w:jc w:val="both"/>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Рентабельность продаж</w:t>
            </w:r>
          </w:p>
        </w:tc>
        <w:tc>
          <w:tcPr>
            <w:tcW w:w="520" w:type="pct"/>
            <w:tcBorders>
              <w:top w:val="single" w:sz="4" w:space="0" w:color="auto"/>
              <w:left w:val="single" w:sz="4" w:space="0" w:color="auto"/>
            </w:tcBorders>
            <w:shd w:val="clear" w:color="auto" w:fill="FFFFFF"/>
            <w:vAlign w:val="bottom"/>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17</w:t>
            </w:r>
          </w:p>
        </w:tc>
        <w:tc>
          <w:tcPr>
            <w:tcW w:w="522" w:type="pct"/>
            <w:tcBorders>
              <w:top w:val="single" w:sz="4" w:space="0" w:color="auto"/>
              <w:left w:val="single" w:sz="4" w:space="0" w:color="auto"/>
            </w:tcBorders>
            <w:shd w:val="clear" w:color="auto" w:fill="FFFFFF"/>
            <w:vAlign w:val="bottom"/>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15,3</w:t>
            </w:r>
          </w:p>
        </w:tc>
        <w:tc>
          <w:tcPr>
            <w:tcW w:w="522" w:type="pct"/>
            <w:tcBorders>
              <w:top w:val="single" w:sz="4" w:space="0" w:color="auto"/>
              <w:left w:val="single" w:sz="4" w:space="0" w:color="auto"/>
            </w:tcBorders>
            <w:shd w:val="clear" w:color="auto" w:fill="FFFFFF"/>
            <w:vAlign w:val="bottom"/>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11,3</w:t>
            </w:r>
          </w:p>
        </w:tc>
        <w:tc>
          <w:tcPr>
            <w:tcW w:w="744" w:type="pct"/>
            <w:tcBorders>
              <w:top w:val="single" w:sz="4" w:space="0" w:color="auto"/>
              <w:left w:val="single" w:sz="4" w:space="0" w:color="auto"/>
            </w:tcBorders>
            <w:shd w:val="clear" w:color="auto" w:fill="FFFFFF"/>
            <w:vAlign w:val="bottom"/>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-1,7</w:t>
            </w:r>
          </w:p>
        </w:tc>
        <w:tc>
          <w:tcPr>
            <w:tcW w:w="752" w:type="pct"/>
            <w:tcBorders>
              <w:top w:val="single" w:sz="4" w:space="0" w:color="auto"/>
              <w:left w:val="single" w:sz="4" w:space="0" w:color="auto"/>
              <w:right w:val="single" w:sz="4" w:space="0" w:color="auto"/>
            </w:tcBorders>
            <w:shd w:val="clear" w:color="auto" w:fill="FFFFFF"/>
            <w:vAlign w:val="bottom"/>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-4,0</w:t>
            </w:r>
          </w:p>
        </w:tc>
      </w:tr>
      <w:tr w:rsidR="00806114" w:rsidRPr="00800604" w:rsidTr="00806114">
        <w:trPr>
          <w:trHeight w:hRule="exact" w:val="562"/>
        </w:trPr>
        <w:tc>
          <w:tcPr>
            <w:tcW w:w="1940" w:type="pct"/>
            <w:tcBorders>
              <w:top w:val="single" w:sz="4" w:space="0" w:color="auto"/>
              <w:left w:val="single" w:sz="4" w:space="0" w:color="auto"/>
            </w:tcBorders>
            <w:shd w:val="clear" w:color="auto" w:fill="FFFFFF"/>
          </w:tcPr>
          <w:p w:rsidR="00806114" w:rsidRPr="00800604" w:rsidRDefault="00BE0E7B" w:rsidP="00806114">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lang w:eastAsia="ru-RU" w:bidi="ru-RU"/>
              </w:rPr>
              <w:t>Рентабельность собственного ка</w:t>
            </w:r>
            <w:r w:rsidR="00806114" w:rsidRPr="00800604">
              <w:rPr>
                <w:rFonts w:ascii="Times New Roman" w:eastAsia="Times New Roman" w:hAnsi="Times New Roman" w:cs="Times New Roman"/>
                <w:color w:val="000000"/>
                <w:lang w:eastAsia="ru-RU" w:bidi="ru-RU"/>
              </w:rPr>
              <w:t>питала</w:t>
            </w:r>
          </w:p>
        </w:tc>
        <w:tc>
          <w:tcPr>
            <w:tcW w:w="520" w:type="pct"/>
            <w:tcBorders>
              <w:top w:val="single" w:sz="4" w:space="0" w:color="auto"/>
              <w:left w:val="single" w:sz="4" w:space="0" w:color="auto"/>
            </w:tcBorders>
            <w:shd w:val="clear" w:color="auto" w:fill="FFFFFF"/>
            <w:vAlign w:val="center"/>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64</w:t>
            </w:r>
          </w:p>
        </w:tc>
        <w:tc>
          <w:tcPr>
            <w:tcW w:w="522" w:type="pct"/>
            <w:tcBorders>
              <w:top w:val="single" w:sz="4" w:space="0" w:color="auto"/>
              <w:left w:val="single" w:sz="4" w:space="0" w:color="auto"/>
            </w:tcBorders>
            <w:shd w:val="clear" w:color="auto" w:fill="FFFFFF"/>
            <w:vAlign w:val="center"/>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7,1</w:t>
            </w:r>
          </w:p>
        </w:tc>
        <w:tc>
          <w:tcPr>
            <w:tcW w:w="522" w:type="pct"/>
            <w:tcBorders>
              <w:top w:val="single" w:sz="4" w:space="0" w:color="auto"/>
              <w:left w:val="single" w:sz="4" w:space="0" w:color="auto"/>
            </w:tcBorders>
            <w:shd w:val="clear" w:color="auto" w:fill="FFFFFF"/>
            <w:vAlign w:val="center"/>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8,0</w:t>
            </w:r>
          </w:p>
        </w:tc>
        <w:tc>
          <w:tcPr>
            <w:tcW w:w="744" w:type="pct"/>
            <w:tcBorders>
              <w:top w:val="single" w:sz="4" w:space="0" w:color="auto"/>
              <w:left w:val="single" w:sz="4" w:space="0" w:color="auto"/>
            </w:tcBorders>
            <w:shd w:val="clear" w:color="auto" w:fill="FFFFFF"/>
            <w:vAlign w:val="center"/>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-56,9</w:t>
            </w:r>
          </w:p>
        </w:tc>
        <w:tc>
          <w:tcPr>
            <w:tcW w:w="752" w:type="pct"/>
            <w:tcBorders>
              <w:top w:val="single" w:sz="4" w:space="0" w:color="auto"/>
              <w:left w:val="single" w:sz="4" w:space="0" w:color="auto"/>
              <w:right w:val="single" w:sz="4" w:space="0" w:color="auto"/>
            </w:tcBorders>
            <w:shd w:val="clear" w:color="auto" w:fill="FFFFFF"/>
            <w:vAlign w:val="center"/>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0,9</w:t>
            </w:r>
          </w:p>
        </w:tc>
      </w:tr>
      <w:tr w:rsidR="00806114" w:rsidRPr="00800604" w:rsidTr="00806114">
        <w:trPr>
          <w:trHeight w:hRule="exact" w:val="389"/>
        </w:trPr>
        <w:tc>
          <w:tcPr>
            <w:tcW w:w="1940" w:type="pct"/>
            <w:tcBorders>
              <w:top w:val="single" w:sz="4" w:space="0" w:color="auto"/>
              <w:left w:val="single" w:sz="4" w:space="0" w:color="auto"/>
              <w:bottom w:val="single" w:sz="4" w:space="0" w:color="auto"/>
            </w:tcBorders>
            <w:shd w:val="clear" w:color="auto" w:fill="FFFFFF"/>
            <w:vAlign w:val="center"/>
          </w:tcPr>
          <w:p w:rsidR="00806114" w:rsidRPr="00800604" w:rsidRDefault="00806114" w:rsidP="00806114">
            <w:pPr>
              <w:widowControl w:val="0"/>
              <w:spacing w:after="0" w:line="240" w:lineRule="auto"/>
              <w:jc w:val="both"/>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lastRenderedPageBreak/>
              <w:t>Рентабельность активов</w:t>
            </w:r>
          </w:p>
        </w:tc>
        <w:tc>
          <w:tcPr>
            <w:tcW w:w="520" w:type="pct"/>
            <w:tcBorders>
              <w:top w:val="single" w:sz="4" w:space="0" w:color="auto"/>
              <w:left w:val="single" w:sz="4" w:space="0" w:color="auto"/>
              <w:bottom w:val="single" w:sz="4" w:space="0" w:color="auto"/>
            </w:tcBorders>
            <w:shd w:val="clear" w:color="auto" w:fill="FFFFFF"/>
            <w:vAlign w:val="center"/>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21,2</w:t>
            </w:r>
          </w:p>
        </w:tc>
        <w:tc>
          <w:tcPr>
            <w:tcW w:w="522" w:type="pct"/>
            <w:tcBorders>
              <w:top w:val="single" w:sz="4" w:space="0" w:color="auto"/>
              <w:left w:val="single" w:sz="4" w:space="0" w:color="auto"/>
              <w:bottom w:val="single" w:sz="4" w:space="0" w:color="auto"/>
            </w:tcBorders>
            <w:shd w:val="clear" w:color="auto" w:fill="FFFFFF"/>
            <w:vAlign w:val="center"/>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1,3</w:t>
            </w:r>
          </w:p>
        </w:tc>
        <w:tc>
          <w:tcPr>
            <w:tcW w:w="522" w:type="pct"/>
            <w:tcBorders>
              <w:top w:val="single" w:sz="4" w:space="0" w:color="auto"/>
              <w:left w:val="single" w:sz="4" w:space="0" w:color="auto"/>
              <w:bottom w:val="single" w:sz="4" w:space="0" w:color="auto"/>
            </w:tcBorders>
            <w:shd w:val="clear" w:color="auto" w:fill="FFFFFF"/>
            <w:vAlign w:val="center"/>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1,0</w:t>
            </w:r>
          </w:p>
        </w:tc>
        <w:tc>
          <w:tcPr>
            <w:tcW w:w="744" w:type="pct"/>
            <w:tcBorders>
              <w:top w:val="single" w:sz="4" w:space="0" w:color="auto"/>
              <w:left w:val="single" w:sz="4" w:space="0" w:color="auto"/>
              <w:bottom w:val="single" w:sz="4" w:space="0" w:color="auto"/>
            </w:tcBorders>
            <w:shd w:val="clear" w:color="auto" w:fill="FFFFFF"/>
            <w:vAlign w:val="center"/>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-19,9</w:t>
            </w:r>
          </w:p>
        </w:tc>
        <w:tc>
          <w:tcPr>
            <w:tcW w:w="752" w:type="pct"/>
            <w:tcBorders>
              <w:top w:val="single" w:sz="4" w:space="0" w:color="auto"/>
              <w:left w:val="single" w:sz="4" w:space="0" w:color="auto"/>
              <w:bottom w:val="single" w:sz="4" w:space="0" w:color="auto"/>
              <w:right w:val="single" w:sz="4" w:space="0" w:color="auto"/>
            </w:tcBorders>
            <w:shd w:val="clear" w:color="auto" w:fill="FFFFFF"/>
            <w:vAlign w:val="center"/>
          </w:tcPr>
          <w:p w:rsidR="00806114" w:rsidRPr="00800604" w:rsidRDefault="00806114" w:rsidP="00806114">
            <w:pPr>
              <w:widowControl w:val="0"/>
              <w:spacing w:after="0" w:line="240" w:lineRule="auto"/>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-0,3</w:t>
            </w:r>
          </w:p>
        </w:tc>
      </w:tr>
    </w:tbl>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С </w:t>
      </w:r>
      <w:r w:rsidR="00C5117F">
        <w:rPr>
          <w:color w:val="000000"/>
          <w:sz w:val="28"/>
          <w:szCs w:val="28"/>
        </w:rPr>
        <w:t>2019</w:t>
      </w:r>
      <w:r w:rsidRPr="00800604">
        <w:rPr>
          <w:color w:val="000000"/>
          <w:sz w:val="28"/>
          <w:szCs w:val="28"/>
        </w:rPr>
        <w:t xml:space="preserve"> г. наблюдается резкое снижение показателей рентабельности ЗАО «ЗСС», что свидетельствует о нерациональном </w:t>
      </w:r>
      <w:r w:rsidR="00806114" w:rsidRPr="00800604">
        <w:rPr>
          <w:color w:val="000000"/>
          <w:sz w:val="28"/>
          <w:szCs w:val="28"/>
        </w:rPr>
        <w:t>использовании собственного капи</w:t>
      </w:r>
      <w:r w:rsidRPr="00800604">
        <w:rPr>
          <w:color w:val="000000"/>
          <w:sz w:val="28"/>
          <w:szCs w:val="28"/>
        </w:rPr>
        <w:t xml:space="preserve">тала предприятия, активов и снижении темпов </w:t>
      </w:r>
      <w:r w:rsidR="00806114" w:rsidRPr="00800604">
        <w:rPr>
          <w:color w:val="000000"/>
          <w:sz w:val="28"/>
          <w:szCs w:val="28"/>
        </w:rPr>
        <w:t>роста выручки от реализации про</w:t>
      </w:r>
      <w:r w:rsidRPr="00800604">
        <w:rPr>
          <w:color w:val="000000"/>
          <w:sz w:val="28"/>
          <w:szCs w:val="28"/>
        </w:rPr>
        <w:t>дукции.</w:t>
      </w:r>
    </w:p>
    <w:p w:rsidR="00A85FE4" w:rsidRPr="00800604" w:rsidRDefault="00A85FE4" w:rsidP="0080611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Изобразим на рисунке </w:t>
      </w:r>
      <w:r w:rsidR="00BE0E7B">
        <w:rPr>
          <w:color w:val="000000"/>
          <w:sz w:val="28"/>
          <w:szCs w:val="28"/>
        </w:rPr>
        <w:t>3</w:t>
      </w:r>
      <w:r w:rsidRPr="00800604">
        <w:rPr>
          <w:color w:val="000000"/>
          <w:sz w:val="28"/>
          <w:szCs w:val="28"/>
        </w:rPr>
        <w:t xml:space="preserve"> динамику финансовых резул</w:t>
      </w:r>
      <w:r w:rsidR="00806114" w:rsidRPr="00800604">
        <w:rPr>
          <w:color w:val="000000"/>
          <w:sz w:val="28"/>
          <w:szCs w:val="28"/>
        </w:rPr>
        <w:t>ьтатов ЗАО «ЗСС»</w:t>
      </w:r>
    </w:p>
    <w:p w:rsidR="00806114" w:rsidRPr="00800604" w:rsidRDefault="00BE0E7B" w:rsidP="00806114">
      <w:pPr>
        <w:pStyle w:val="a3"/>
        <w:shd w:val="clear" w:color="auto" w:fill="FFFFFF"/>
        <w:spacing w:before="0" w:beforeAutospacing="0" w:after="0" w:afterAutospacing="0" w:line="360" w:lineRule="auto"/>
        <w:jc w:val="center"/>
        <w:rPr>
          <w:color w:val="000000"/>
          <w:sz w:val="28"/>
          <w:szCs w:val="28"/>
        </w:rPr>
      </w:pPr>
      <w:r>
        <w:rPr>
          <w:noProof/>
          <w:color w:val="000000"/>
          <w:sz w:val="28"/>
          <w:szCs w:val="28"/>
        </w:rPr>
        <w:drawing>
          <wp:inline distT="0" distB="0" distL="0" distR="0" wp14:anchorId="1D100852" wp14:editId="0B1BF65A">
            <wp:extent cx="4048125" cy="36290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048125" cy="3629025"/>
                    </a:xfrm>
                    <a:prstGeom prst="rect">
                      <a:avLst/>
                    </a:prstGeom>
                    <a:noFill/>
                    <a:ln>
                      <a:noFill/>
                    </a:ln>
                  </pic:spPr>
                </pic:pic>
              </a:graphicData>
            </a:graphic>
          </wp:inline>
        </w:drawing>
      </w:r>
    </w:p>
    <w:p w:rsidR="00A85FE4" w:rsidRPr="00800604" w:rsidRDefault="00BE0E7B" w:rsidP="00806114">
      <w:pPr>
        <w:pStyle w:val="a3"/>
        <w:shd w:val="clear" w:color="auto" w:fill="FFFFFF"/>
        <w:spacing w:before="0" w:beforeAutospacing="0" w:after="0" w:afterAutospacing="0" w:line="360" w:lineRule="auto"/>
        <w:jc w:val="center"/>
        <w:rPr>
          <w:color w:val="000000"/>
          <w:sz w:val="28"/>
          <w:szCs w:val="28"/>
        </w:rPr>
      </w:pPr>
      <w:r>
        <w:rPr>
          <w:color w:val="000000"/>
          <w:sz w:val="28"/>
          <w:szCs w:val="28"/>
        </w:rPr>
        <w:t>Рис. 3.</w:t>
      </w:r>
      <w:r w:rsidR="00A85FE4" w:rsidRPr="00800604">
        <w:rPr>
          <w:color w:val="000000"/>
          <w:sz w:val="28"/>
          <w:szCs w:val="28"/>
        </w:rPr>
        <w:t xml:space="preserve"> Динамика фина</w:t>
      </w:r>
      <w:r w:rsidR="00806114" w:rsidRPr="00800604">
        <w:rPr>
          <w:color w:val="000000"/>
          <w:sz w:val="28"/>
          <w:szCs w:val="28"/>
        </w:rPr>
        <w:t xml:space="preserve">нсовых результатов деятельности ЗАО «ЗСС» за </w:t>
      </w:r>
      <w:r w:rsidR="00C5117F">
        <w:rPr>
          <w:color w:val="000000"/>
          <w:sz w:val="28"/>
          <w:szCs w:val="28"/>
        </w:rPr>
        <w:t>2019</w:t>
      </w:r>
      <w:r w:rsidR="00AA1553" w:rsidRPr="00800604">
        <w:rPr>
          <w:color w:val="000000"/>
          <w:sz w:val="28"/>
          <w:szCs w:val="28"/>
        </w:rPr>
        <w:t>-</w:t>
      </w:r>
      <w:r w:rsidR="00C5117F">
        <w:rPr>
          <w:color w:val="000000"/>
          <w:sz w:val="28"/>
          <w:szCs w:val="28"/>
        </w:rPr>
        <w:t>2021</w:t>
      </w:r>
      <w:r w:rsidR="00A85FE4" w:rsidRPr="00800604">
        <w:rPr>
          <w:color w:val="000000"/>
          <w:sz w:val="28"/>
          <w:szCs w:val="28"/>
        </w:rPr>
        <w:t xml:space="preserve"> гг.</w:t>
      </w:r>
      <w:r w:rsidR="00806114" w:rsidRPr="00800604">
        <w:rPr>
          <w:color w:val="000000"/>
          <w:sz w:val="28"/>
          <w:szCs w:val="28"/>
        </w:rPr>
        <w:t>, млн. руб.</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Оценивая рассчитанные показатели, можно сделать вывод, что положение предприятия ЗАО «ЗСС» в целом характеризуется как недостаточно устойчивое.</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Сумма налогов, уплачиваемых предприятием</w:t>
      </w:r>
      <w:r w:rsidR="00551D3A" w:rsidRPr="00800604">
        <w:rPr>
          <w:color w:val="000000"/>
          <w:sz w:val="28"/>
          <w:szCs w:val="28"/>
        </w:rPr>
        <w:t xml:space="preserve"> в бюджет, представлена в табли</w:t>
      </w:r>
      <w:r w:rsidR="00BE0E7B">
        <w:rPr>
          <w:color w:val="000000"/>
          <w:sz w:val="28"/>
          <w:szCs w:val="28"/>
        </w:rPr>
        <w:t>це 4</w:t>
      </w:r>
      <w:r w:rsidRPr="00800604">
        <w:rPr>
          <w:color w:val="000000"/>
          <w:sz w:val="28"/>
          <w:szCs w:val="28"/>
        </w:rPr>
        <w:t xml:space="preserve">. </w:t>
      </w:r>
    </w:p>
    <w:p w:rsidR="00BE0E7B" w:rsidRDefault="00BE0E7B" w:rsidP="00BE0E7B">
      <w:pPr>
        <w:pStyle w:val="a3"/>
        <w:shd w:val="clear" w:color="auto" w:fill="FFFFFF"/>
        <w:spacing w:before="0" w:beforeAutospacing="0" w:after="0" w:afterAutospacing="0" w:line="360" w:lineRule="auto"/>
        <w:ind w:firstLine="709"/>
        <w:jc w:val="right"/>
        <w:rPr>
          <w:color w:val="000000"/>
          <w:sz w:val="28"/>
          <w:szCs w:val="28"/>
        </w:rPr>
      </w:pPr>
      <w:r>
        <w:rPr>
          <w:color w:val="000000"/>
          <w:sz w:val="28"/>
          <w:szCs w:val="28"/>
        </w:rPr>
        <w:t>Таблица 4</w:t>
      </w:r>
    </w:p>
    <w:p w:rsidR="00551D3A" w:rsidRPr="00800604" w:rsidRDefault="00551D3A"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 Уплаченные налоги ЗАО «ЗСС» за </w:t>
      </w:r>
      <w:r w:rsidR="00C5117F">
        <w:rPr>
          <w:color w:val="000000"/>
          <w:sz w:val="28"/>
          <w:szCs w:val="28"/>
        </w:rPr>
        <w:t>2019</w:t>
      </w:r>
      <w:r w:rsidRPr="00800604">
        <w:rPr>
          <w:color w:val="000000"/>
          <w:sz w:val="28"/>
          <w:szCs w:val="28"/>
        </w:rPr>
        <w:t>-</w:t>
      </w:r>
      <w:r w:rsidR="00C5117F">
        <w:rPr>
          <w:color w:val="000000"/>
          <w:sz w:val="28"/>
          <w:szCs w:val="28"/>
        </w:rPr>
        <w:t>2021</w:t>
      </w:r>
      <w:r w:rsidRPr="00800604">
        <w:rPr>
          <w:color w:val="000000"/>
          <w:sz w:val="28"/>
          <w:szCs w:val="28"/>
        </w:rPr>
        <w:t xml:space="preserve"> гг., в тысячах рублей</w:t>
      </w:r>
    </w:p>
    <w:tbl>
      <w:tblPr>
        <w:tblW w:w="5000" w:type="pct"/>
        <w:tblCellMar>
          <w:left w:w="10" w:type="dxa"/>
          <w:right w:w="10" w:type="dxa"/>
        </w:tblCellMar>
        <w:tblLook w:val="0000" w:firstRow="0" w:lastRow="0" w:firstColumn="0" w:lastColumn="0" w:noHBand="0" w:noVBand="0"/>
      </w:tblPr>
      <w:tblGrid>
        <w:gridCol w:w="3093"/>
        <w:gridCol w:w="1086"/>
        <w:gridCol w:w="1090"/>
        <w:gridCol w:w="1086"/>
        <w:gridCol w:w="815"/>
        <w:gridCol w:w="815"/>
        <w:gridCol w:w="815"/>
        <w:gridCol w:w="828"/>
      </w:tblGrid>
      <w:tr w:rsidR="00551D3A" w:rsidRPr="00800604" w:rsidTr="00551D3A">
        <w:trPr>
          <w:trHeight w:hRule="exact" w:val="566"/>
        </w:trPr>
        <w:tc>
          <w:tcPr>
            <w:tcW w:w="1607" w:type="pct"/>
            <w:vMerge w:val="restart"/>
            <w:tcBorders>
              <w:top w:val="single" w:sz="4" w:space="0" w:color="auto"/>
              <w:left w:val="single" w:sz="4" w:space="0" w:color="auto"/>
            </w:tcBorders>
            <w:shd w:val="clear" w:color="auto" w:fill="FFFFFF"/>
            <w:vAlign w:val="center"/>
          </w:tcPr>
          <w:p w:rsidR="00551D3A" w:rsidRPr="00800604" w:rsidRDefault="00551D3A" w:rsidP="00551D3A">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Наименование налога</w:t>
            </w:r>
          </w:p>
        </w:tc>
        <w:tc>
          <w:tcPr>
            <w:tcW w:w="564" w:type="pct"/>
            <w:vMerge w:val="restart"/>
            <w:tcBorders>
              <w:top w:val="single" w:sz="4" w:space="0" w:color="auto"/>
              <w:left w:val="single" w:sz="4" w:space="0" w:color="auto"/>
            </w:tcBorders>
            <w:shd w:val="clear" w:color="auto" w:fill="FFFFFF"/>
            <w:vAlign w:val="center"/>
          </w:tcPr>
          <w:p w:rsidR="00551D3A" w:rsidRPr="00800604" w:rsidRDefault="00C5117F" w:rsidP="00551D3A">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2019</w:t>
            </w:r>
            <w:r w:rsidR="00551D3A" w:rsidRPr="00800604">
              <w:rPr>
                <w:rFonts w:ascii="Times New Roman" w:eastAsia="Times New Roman" w:hAnsi="Times New Roman" w:cs="Times New Roman"/>
                <w:color w:val="000000"/>
                <w:lang w:eastAsia="ru-RU" w:bidi="ru-RU"/>
              </w:rPr>
              <w:t xml:space="preserve"> г.</w:t>
            </w:r>
          </w:p>
        </w:tc>
        <w:tc>
          <w:tcPr>
            <w:tcW w:w="566" w:type="pct"/>
            <w:vMerge w:val="restart"/>
            <w:tcBorders>
              <w:top w:val="single" w:sz="4" w:space="0" w:color="auto"/>
              <w:left w:val="single" w:sz="4" w:space="0" w:color="auto"/>
            </w:tcBorders>
            <w:shd w:val="clear" w:color="auto" w:fill="FFFFFF"/>
            <w:vAlign w:val="center"/>
          </w:tcPr>
          <w:p w:rsidR="00551D3A" w:rsidRPr="00800604" w:rsidRDefault="00C5117F" w:rsidP="00551D3A">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2020</w:t>
            </w:r>
            <w:r w:rsidR="00551D3A" w:rsidRPr="00800604">
              <w:rPr>
                <w:rFonts w:ascii="Times New Roman" w:eastAsia="Times New Roman" w:hAnsi="Times New Roman" w:cs="Times New Roman"/>
                <w:color w:val="000000"/>
                <w:lang w:eastAsia="ru-RU" w:bidi="ru-RU"/>
              </w:rPr>
              <w:t xml:space="preserve"> г.</w:t>
            </w:r>
          </w:p>
        </w:tc>
        <w:tc>
          <w:tcPr>
            <w:tcW w:w="564" w:type="pct"/>
            <w:vMerge w:val="restart"/>
            <w:tcBorders>
              <w:top w:val="single" w:sz="4" w:space="0" w:color="auto"/>
              <w:left w:val="single" w:sz="4" w:space="0" w:color="auto"/>
            </w:tcBorders>
            <w:shd w:val="clear" w:color="auto" w:fill="FFFFFF"/>
            <w:vAlign w:val="center"/>
          </w:tcPr>
          <w:p w:rsidR="00551D3A" w:rsidRPr="00800604" w:rsidRDefault="00C5117F" w:rsidP="00551D3A">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2021</w:t>
            </w:r>
            <w:r w:rsidR="00551D3A" w:rsidRPr="00800604">
              <w:rPr>
                <w:rFonts w:ascii="Times New Roman" w:eastAsia="Times New Roman" w:hAnsi="Times New Roman" w:cs="Times New Roman"/>
                <w:color w:val="000000"/>
                <w:lang w:eastAsia="ru-RU" w:bidi="ru-RU"/>
              </w:rPr>
              <w:t xml:space="preserve"> г.</w:t>
            </w:r>
          </w:p>
        </w:tc>
        <w:tc>
          <w:tcPr>
            <w:tcW w:w="846" w:type="pct"/>
            <w:gridSpan w:val="2"/>
            <w:tcBorders>
              <w:top w:val="single" w:sz="4" w:space="0" w:color="auto"/>
              <w:left w:val="single" w:sz="4" w:space="0" w:color="auto"/>
            </w:tcBorders>
            <w:shd w:val="clear" w:color="auto" w:fill="FFFFFF"/>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Абсолютное</w:t>
            </w:r>
          </w:p>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отклонение</w:t>
            </w:r>
          </w:p>
        </w:tc>
        <w:tc>
          <w:tcPr>
            <w:tcW w:w="853" w:type="pct"/>
            <w:gridSpan w:val="2"/>
            <w:tcBorders>
              <w:top w:val="single" w:sz="4" w:space="0" w:color="auto"/>
              <w:left w:val="single" w:sz="4" w:space="0" w:color="auto"/>
              <w:righ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Темп роста, %</w:t>
            </w:r>
          </w:p>
        </w:tc>
      </w:tr>
      <w:tr w:rsidR="00551D3A" w:rsidRPr="00800604" w:rsidTr="00551D3A">
        <w:trPr>
          <w:trHeight w:hRule="exact" w:val="840"/>
        </w:trPr>
        <w:tc>
          <w:tcPr>
            <w:tcW w:w="1607" w:type="pct"/>
            <w:vMerge/>
            <w:tcBorders>
              <w:left w:val="single" w:sz="4" w:space="0" w:color="auto"/>
            </w:tcBorders>
            <w:shd w:val="clear" w:color="auto" w:fill="FFFFFF"/>
            <w:vAlign w:val="center"/>
          </w:tcPr>
          <w:p w:rsidR="00551D3A" w:rsidRPr="00800604" w:rsidRDefault="00551D3A" w:rsidP="00551D3A">
            <w:pPr>
              <w:widowControl w:val="0"/>
              <w:spacing w:after="0" w:line="240" w:lineRule="auto"/>
              <w:rPr>
                <w:rFonts w:ascii="Times New Roman" w:eastAsia="Tahoma" w:hAnsi="Times New Roman" w:cs="Times New Roman"/>
                <w:color w:val="000000"/>
                <w:lang w:eastAsia="ru-RU" w:bidi="ru-RU"/>
              </w:rPr>
            </w:pPr>
          </w:p>
        </w:tc>
        <w:tc>
          <w:tcPr>
            <w:tcW w:w="564" w:type="pct"/>
            <w:vMerge/>
            <w:tcBorders>
              <w:lef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ahoma" w:hAnsi="Times New Roman" w:cs="Times New Roman"/>
                <w:color w:val="000000"/>
                <w:lang w:eastAsia="ru-RU" w:bidi="ru-RU"/>
              </w:rPr>
            </w:pPr>
          </w:p>
        </w:tc>
        <w:tc>
          <w:tcPr>
            <w:tcW w:w="566" w:type="pct"/>
            <w:vMerge/>
            <w:tcBorders>
              <w:lef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ahoma" w:hAnsi="Times New Roman" w:cs="Times New Roman"/>
                <w:color w:val="000000"/>
                <w:lang w:eastAsia="ru-RU" w:bidi="ru-RU"/>
              </w:rPr>
            </w:pPr>
          </w:p>
        </w:tc>
        <w:tc>
          <w:tcPr>
            <w:tcW w:w="564" w:type="pct"/>
            <w:vMerge/>
            <w:tcBorders>
              <w:lef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ahoma" w:hAnsi="Times New Roman" w:cs="Times New Roman"/>
                <w:color w:val="000000"/>
                <w:lang w:eastAsia="ru-RU" w:bidi="ru-RU"/>
              </w:rPr>
            </w:pPr>
          </w:p>
        </w:tc>
        <w:tc>
          <w:tcPr>
            <w:tcW w:w="423" w:type="pct"/>
            <w:tcBorders>
              <w:top w:val="single" w:sz="4" w:space="0" w:color="auto"/>
              <w:left w:val="single" w:sz="4" w:space="0" w:color="auto"/>
            </w:tcBorders>
            <w:shd w:val="clear" w:color="auto" w:fill="FFFFFF"/>
            <w:vAlign w:val="bottom"/>
          </w:tcPr>
          <w:p w:rsidR="00551D3A" w:rsidRPr="00800604" w:rsidRDefault="00C5117F" w:rsidP="00551D3A">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2020</w:t>
            </w:r>
            <w:r w:rsidR="00AA1553" w:rsidRPr="00800604">
              <w:rPr>
                <w:rFonts w:ascii="Times New Roman" w:eastAsia="Times New Roman" w:hAnsi="Times New Roman" w:cs="Times New Roman"/>
                <w:color w:val="000000"/>
                <w:lang w:eastAsia="ru-RU" w:bidi="ru-RU"/>
              </w:rPr>
              <w:t xml:space="preserve"> </w:t>
            </w:r>
            <w:r w:rsidR="00551D3A" w:rsidRPr="00800604">
              <w:rPr>
                <w:rFonts w:ascii="Times New Roman" w:eastAsia="Times New Roman" w:hAnsi="Times New Roman" w:cs="Times New Roman"/>
                <w:color w:val="000000"/>
                <w:lang w:eastAsia="ru-RU" w:bidi="ru-RU"/>
              </w:rPr>
              <w:t>г.</w:t>
            </w:r>
          </w:p>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от</w:t>
            </w:r>
          </w:p>
          <w:p w:rsidR="00551D3A" w:rsidRPr="00800604" w:rsidRDefault="00C5117F" w:rsidP="00551D3A">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2019</w:t>
            </w:r>
            <w:r w:rsidR="00AA1553" w:rsidRPr="00800604">
              <w:rPr>
                <w:rFonts w:ascii="Times New Roman" w:eastAsia="Times New Roman" w:hAnsi="Times New Roman" w:cs="Times New Roman"/>
                <w:color w:val="000000"/>
                <w:lang w:eastAsia="ru-RU" w:bidi="ru-RU"/>
              </w:rPr>
              <w:t xml:space="preserve"> </w:t>
            </w:r>
            <w:r w:rsidR="00551D3A" w:rsidRPr="00800604">
              <w:rPr>
                <w:rFonts w:ascii="Times New Roman" w:eastAsia="Times New Roman" w:hAnsi="Times New Roman" w:cs="Times New Roman"/>
                <w:color w:val="000000"/>
                <w:lang w:eastAsia="ru-RU" w:bidi="ru-RU"/>
              </w:rPr>
              <w:t>г.</w:t>
            </w:r>
          </w:p>
        </w:tc>
        <w:tc>
          <w:tcPr>
            <w:tcW w:w="423" w:type="pct"/>
            <w:tcBorders>
              <w:top w:val="single" w:sz="4" w:space="0" w:color="auto"/>
              <w:left w:val="single" w:sz="4" w:space="0" w:color="auto"/>
            </w:tcBorders>
            <w:shd w:val="clear" w:color="auto" w:fill="FFFFFF"/>
            <w:vAlign w:val="bottom"/>
          </w:tcPr>
          <w:p w:rsidR="00551D3A" w:rsidRPr="00800604" w:rsidRDefault="00C5117F" w:rsidP="00551D3A">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2021</w:t>
            </w:r>
            <w:r w:rsidR="00AA1553" w:rsidRPr="00800604">
              <w:rPr>
                <w:rFonts w:ascii="Times New Roman" w:eastAsia="Times New Roman" w:hAnsi="Times New Roman" w:cs="Times New Roman"/>
                <w:color w:val="000000"/>
                <w:lang w:eastAsia="ru-RU" w:bidi="ru-RU"/>
              </w:rPr>
              <w:t xml:space="preserve"> </w:t>
            </w:r>
            <w:r w:rsidR="00551D3A" w:rsidRPr="00800604">
              <w:rPr>
                <w:rFonts w:ascii="Times New Roman" w:eastAsia="Times New Roman" w:hAnsi="Times New Roman" w:cs="Times New Roman"/>
                <w:color w:val="000000"/>
                <w:lang w:eastAsia="ru-RU" w:bidi="ru-RU"/>
              </w:rPr>
              <w:t>г.</w:t>
            </w:r>
          </w:p>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от</w:t>
            </w:r>
          </w:p>
          <w:p w:rsidR="00551D3A" w:rsidRPr="00800604" w:rsidRDefault="00C5117F" w:rsidP="00551D3A">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2020</w:t>
            </w:r>
            <w:r w:rsidR="00AA1553" w:rsidRPr="00800604">
              <w:rPr>
                <w:rFonts w:ascii="Times New Roman" w:eastAsia="Times New Roman" w:hAnsi="Times New Roman" w:cs="Times New Roman"/>
                <w:color w:val="000000"/>
                <w:lang w:eastAsia="ru-RU" w:bidi="ru-RU"/>
              </w:rPr>
              <w:t xml:space="preserve"> </w:t>
            </w:r>
            <w:r w:rsidR="00551D3A" w:rsidRPr="00800604">
              <w:rPr>
                <w:rFonts w:ascii="Times New Roman" w:eastAsia="Times New Roman" w:hAnsi="Times New Roman" w:cs="Times New Roman"/>
                <w:color w:val="000000"/>
                <w:lang w:eastAsia="ru-RU" w:bidi="ru-RU"/>
              </w:rPr>
              <w:t>г.</w:t>
            </w:r>
          </w:p>
        </w:tc>
        <w:tc>
          <w:tcPr>
            <w:tcW w:w="423" w:type="pct"/>
            <w:tcBorders>
              <w:top w:val="single" w:sz="4" w:space="0" w:color="auto"/>
              <w:left w:val="single" w:sz="4" w:space="0" w:color="auto"/>
            </w:tcBorders>
            <w:shd w:val="clear" w:color="auto" w:fill="FFFFFF"/>
            <w:vAlign w:val="bottom"/>
          </w:tcPr>
          <w:p w:rsidR="00551D3A" w:rsidRPr="00800604" w:rsidRDefault="00C5117F" w:rsidP="00551D3A">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2020</w:t>
            </w:r>
            <w:r w:rsidR="00AA1553" w:rsidRPr="00800604">
              <w:rPr>
                <w:rFonts w:ascii="Times New Roman" w:eastAsia="Times New Roman" w:hAnsi="Times New Roman" w:cs="Times New Roman"/>
                <w:color w:val="000000"/>
                <w:lang w:eastAsia="ru-RU" w:bidi="ru-RU"/>
              </w:rPr>
              <w:t xml:space="preserve"> </w:t>
            </w:r>
            <w:r w:rsidR="00551D3A" w:rsidRPr="00800604">
              <w:rPr>
                <w:rFonts w:ascii="Times New Roman" w:eastAsia="Times New Roman" w:hAnsi="Times New Roman" w:cs="Times New Roman"/>
                <w:color w:val="000000"/>
                <w:lang w:eastAsia="ru-RU" w:bidi="ru-RU"/>
              </w:rPr>
              <w:t>г.</w:t>
            </w:r>
          </w:p>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к</w:t>
            </w:r>
          </w:p>
          <w:p w:rsidR="00551D3A" w:rsidRPr="00800604" w:rsidRDefault="00C5117F" w:rsidP="00551D3A">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2019</w:t>
            </w:r>
            <w:r w:rsidR="00AA1553" w:rsidRPr="00800604">
              <w:rPr>
                <w:rFonts w:ascii="Times New Roman" w:eastAsia="Times New Roman" w:hAnsi="Times New Roman" w:cs="Times New Roman"/>
                <w:color w:val="000000"/>
                <w:lang w:eastAsia="ru-RU" w:bidi="ru-RU"/>
              </w:rPr>
              <w:t xml:space="preserve"> </w:t>
            </w:r>
            <w:r w:rsidR="00551D3A" w:rsidRPr="00800604">
              <w:rPr>
                <w:rFonts w:ascii="Times New Roman" w:eastAsia="Times New Roman" w:hAnsi="Times New Roman" w:cs="Times New Roman"/>
                <w:color w:val="000000"/>
                <w:lang w:eastAsia="ru-RU" w:bidi="ru-RU"/>
              </w:rPr>
              <w:t>г.</w:t>
            </w:r>
          </w:p>
        </w:tc>
        <w:tc>
          <w:tcPr>
            <w:tcW w:w="430" w:type="pct"/>
            <w:tcBorders>
              <w:top w:val="single" w:sz="4" w:space="0" w:color="auto"/>
              <w:left w:val="single" w:sz="4" w:space="0" w:color="auto"/>
              <w:right w:val="single" w:sz="4" w:space="0" w:color="auto"/>
            </w:tcBorders>
            <w:shd w:val="clear" w:color="auto" w:fill="FFFFFF"/>
            <w:vAlign w:val="bottom"/>
          </w:tcPr>
          <w:p w:rsidR="00551D3A" w:rsidRPr="00800604" w:rsidRDefault="00C5117F" w:rsidP="00551D3A">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2021</w:t>
            </w:r>
            <w:r w:rsidR="00AA1553" w:rsidRPr="00800604">
              <w:rPr>
                <w:rFonts w:ascii="Times New Roman" w:eastAsia="Times New Roman" w:hAnsi="Times New Roman" w:cs="Times New Roman"/>
                <w:color w:val="000000"/>
                <w:lang w:eastAsia="ru-RU" w:bidi="ru-RU"/>
              </w:rPr>
              <w:t xml:space="preserve"> </w:t>
            </w:r>
            <w:r w:rsidR="00551D3A" w:rsidRPr="00800604">
              <w:rPr>
                <w:rFonts w:ascii="Times New Roman" w:eastAsia="Times New Roman" w:hAnsi="Times New Roman" w:cs="Times New Roman"/>
                <w:color w:val="000000"/>
                <w:lang w:eastAsia="ru-RU" w:bidi="ru-RU"/>
              </w:rPr>
              <w:t>г.</w:t>
            </w:r>
          </w:p>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к</w:t>
            </w:r>
          </w:p>
          <w:p w:rsidR="00551D3A" w:rsidRPr="00800604" w:rsidRDefault="00C5117F" w:rsidP="00551D3A">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2020</w:t>
            </w:r>
            <w:r w:rsidR="00551D3A" w:rsidRPr="00800604">
              <w:rPr>
                <w:rFonts w:ascii="Times New Roman" w:eastAsia="Times New Roman" w:hAnsi="Times New Roman" w:cs="Times New Roman"/>
                <w:color w:val="000000"/>
                <w:lang w:eastAsia="ru-RU" w:bidi="ru-RU"/>
              </w:rPr>
              <w:t>г.</w:t>
            </w:r>
          </w:p>
        </w:tc>
      </w:tr>
      <w:tr w:rsidR="00551D3A" w:rsidRPr="00800604" w:rsidTr="00551D3A">
        <w:trPr>
          <w:trHeight w:hRule="exact" w:val="459"/>
        </w:trPr>
        <w:tc>
          <w:tcPr>
            <w:tcW w:w="1607"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lastRenderedPageBreak/>
              <w:t>Налог на прибыль организаций</w:t>
            </w:r>
          </w:p>
        </w:tc>
        <w:tc>
          <w:tcPr>
            <w:tcW w:w="564" w:type="pct"/>
            <w:tcBorders>
              <w:top w:val="single" w:sz="4" w:space="0" w:color="auto"/>
              <w:lef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85 723</w:t>
            </w:r>
          </w:p>
        </w:tc>
        <w:tc>
          <w:tcPr>
            <w:tcW w:w="566" w:type="pct"/>
            <w:tcBorders>
              <w:top w:val="single" w:sz="4" w:space="0" w:color="auto"/>
              <w:lef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21 980</w:t>
            </w:r>
          </w:p>
        </w:tc>
        <w:tc>
          <w:tcPr>
            <w:tcW w:w="564" w:type="pct"/>
            <w:tcBorders>
              <w:top w:val="single" w:sz="4" w:space="0" w:color="auto"/>
              <w:lef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20 118</w:t>
            </w:r>
          </w:p>
        </w:tc>
        <w:tc>
          <w:tcPr>
            <w:tcW w:w="423" w:type="pct"/>
            <w:tcBorders>
              <w:top w:val="single" w:sz="4" w:space="0" w:color="auto"/>
              <w:lef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-63 743</w:t>
            </w:r>
          </w:p>
        </w:tc>
        <w:tc>
          <w:tcPr>
            <w:tcW w:w="423" w:type="pct"/>
            <w:tcBorders>
              <w:top w:val="single" w:sz="4" w:space="0" w:color="auto"/>
              <w:lef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-1 862</w:t>
            </w:r>
          </w:p>
        </w:tc>
        <w:tc>
          <w:tcPr>
            <w:tcW w:w="423" w:type="pct"/>
            <w:tcBorders>
              <w:top w:val="single" w:sz="4" w:space="0" w:color="auto"/>
              <w:lef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26,0</w:t>
            </w:r>
          </w:p>
        </w:tc>
        <w:tc>
          <w:tcPr>
            <w:tcW w:w="430" w:type="pct"/>
            <w:tcBorders>
              <w:top w:val="single" w:sz="4" w:space="0" w:color="auto"/>
              <w:left w:val="single" w:sz="4" w:space="0" w:color="auto"/>
              <w:righ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92,0</w:t>
            </w:r>
          </w:p>
        </w:tc>
      </w:tr>
      <w:tr w:rsidR="00551D3A" w:rsidRPr="00800604" w:rsidTr="00551D3A">
        <w:trPr>
          <w:trHeight w:hRule="exact" w:val="288"/>
        </w:trPr>
        <w:tc>
          <w:tcPr>
            <w:tcW w:w="1607"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НДС</w:t>
            </w:r>
          </w:p>
        </w:tc>
        <w:tc>
          <w:tcPr>
            <w:tcW w:w="564"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10 033</w:t>
            </w:r>
          </w:p>
        </w:tc>
        <w:tc>
          <w:tcPr>
            <w:tcW w:w="566"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9 940</w:t>
            </w:r>
          </w:p>
        </w:tc>
        <w:tc>
          <w:tcPr>
            <w:tcW w:w="564"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9 552</w:t>
            </w:r>
          </w:p>
        </w:tc>
        <w:tc>
          <w:tcPr>
            <w:tcW w:w="423"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-93</w:t>
            </w:r>
          </w:p>
        </w:tc>
        <w:tc>
          <w:tcPr>
            <w:tcW w:w="423"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-388</w:t>
            </w:r>
          </w:p>
        </w:tc>
        <w:tc>
          <w:tcPr>
            <w:tcW w:w="423"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99,1</w:t>
            </w:r>
          </w:p>
        </w:tc>
        <w:tc>
          <w:tcPr>
            <w:tcW w:w="430" w:type="pct"/>
            <w:tcBorders>
              <w:top w:val="single" w:sz="4" w:space="0" w:color="auto"/>
              <w:left w:val="single" w:sz="4" w:space="0" w:color="auto"/>
              <w:righ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96,1</w:t>
            </w:r>
          </w:p>
        </w:tc>
      </w:tr>
      <w:tr w:rsidR="00551D3A" w:rsidRPr="00800604" w:rsidTr="00551D3A">
        <w:trPr>
          <w:trHeight w:hRule="exact" w:val="283"/>
        </w:trPr>
        <w:tc>
          <w:tcPr>
            <w:tcW w:w="1607"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НДФЛ</w:t>
            </w:r>
          </w:p>
        </w:tc>
        <w:tc>
          <w:tcPr>
            <w:tcW w:w="564"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11 568</w:t>
            </w:r>
          </w:p>
        </w:tc>
        <w:tc>
          <w:tcPr>
            <w:tcW w:w="566"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10 695</w:t>
            </w:r>
          </w:p>
        </w:tc>
        <w:tc>
          <w:tcPr>
            <w:tcW w:w="564"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11 759</w:t>
            </w:r>
          </w:p>
        </w:tc>
        <w:tc>
          <w:tcPr>
            <w:tcW w:w="423"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-873</w:t>
            </w:r>
          </w:p>
        </w:tc>
        <w:tc>
          <w:tcPr>
            <w:tcW w:w="423"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1 064</w:t>
            </w:r>
          </w:p>
        </w:tc>
        <w:tc>
          <w:tcPr>
            <w:tcW w:w="423"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92,5</w:t>
            </w:r>
          </w:p>
        </w:tc>
        <w:tc>
          <w:tcPr>
            <w:tcW w:w="430" w:type="pct"/>
            <w:tcBorders>
              <w:top w:val="single" w:sz="4" w:space="0" w:color="auto"/>
              <w:left w:val="single" w:sz="4" w:space="0" w:color="auto"/>
              <w:righ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110,0</w:t>
            </w:r>
          </w:p>
        </w:tc>
      </w:tr>
      <w:tr w:rsidR="00551D3A" w:rsidRPr="00800604" w:rsidTr="00551D3A">
        <w:trPr>
          <w:trHeight w:hRule="exact" w:val="562"/>
        </w:trPr>
        <w:tc>
          <w:tcPr>
            <w:tcW w:w="1607"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Налог на имущество организаций</w:t>
            </w:r>
          </w:p>
        </w:tc>
        <w:tc>
          <w:tcPr>
            <w:tcW w:w="564" w:type="pct"/>
            <w:tcBorders>
              <w:top w:val="single" w:sz="4" w:space="0" w:color="auto"/>
              <w:lef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824</w:t>
            </w:r>
          </w:p>
        </w:tc>
        <w:tc>
          <w:tcPr>
            <w:tcW w:w="566" w:type="pct"/>
            <w:tcBorders>
              <w:top w:val="single" w:sz="4" w:space="0" w:color="auto"/>
              <w:lef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691</w:t>
            </w:r>
          </w:p>
        </w:tc>
        <w:tc>
          <w:tcPr>
            <w:tcW w:w="564" w:type="pct"/>
            <w:tcBorders>
              <w:top w:val="single" w:sz="4" w:space="0" w:color="auto"/>
              <w:lef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1 289</w:t>
            </w:r>
          </w:p>
        </w:tc>
        <w:tc>
          <w:tcPr>
            <w:tcW w:w="423" w:type="pct"/>
            <w:tcBorders>
              <w:top w:val="single" w:sz="4" w:space="0" w:color="auto"/>
              <w:lef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-133</w:t>
            </w:r>
          </w:p>
        </w:tc>
        <w:tc>
          <w:tcPr>
            <w:tcW w:w="423" w:type="pct"/>
            <w:tcBorders>
              <w:top w:val="single" w:sz="4" w:space="0" w:color="auto"/>
              <w:lef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598</w:t>
            </w:r>
          </w:p>
        </w:tc>
        <w:tc>
          <w:tcPr>
            <w:tcW w:w="423" w:type="pct"/>
            <w:tcBorders>
              <w:top w:val="single" w:sz="4" w:space="0" w:color="auto"/>
              <w:lef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84,0</w:t>
            </w:r>
          </w:p>
        </w:tc>
        <w:tc>
          <w:tcPr>
            <w:tcW w:w="430" w:type="pct"/>
            <w:tcBorders>
              <w:top w:val="single" w:sz="4" w:space="0" w:color="auto"/>
              <w:left w:val="single" w:sz="4" w:space="0" w:color="auto"/>
              <w:right w:val="single" w:sz="4" w:space="0" w:color="auto"/>
            </w:tcBorders>
            <w:shd w:val="clear" w:color="auto" w:fill="FFFFFF"/>
            <w:vAlign w:val="center"/>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187,0</w:t>
            </w:r>
          </w:p>
        </w:tc>
      </w:tr>
      <w:tr w:rsidR="00551D3A" w:rsidRPr="00800604" w:rsidTr="00551D3A">
        <w:trPr>
          <w:trHeight w:hRule="exact" w:val="288"/>
        </w:trPr>
        <w:tc>
          <w:tcPr>
            <w:tcW w:w="1607"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Земельный налог</w:t>
            </w:r>
          </w:p>
        </w:tc>
        <w:tc>
          <w:tcPr>
            <w:tcW w:w="564"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2 690</w:t>
            </w:r>
          </w:p>
        </w:tc>
        <w:tc>
          <w:tcPr>
            <w:tcW w:w="566"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2 235</w:t>
            </w:r>
          </w:p>
        </w:tc>
        <w:tc>
          <w:tcPr>
            <w:tcW w:w="564"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2 341</w:t>
            </w:r>
          </w:p>
        </w:tc>
        <w:tc>
          <w:tcPr>
            <w:tcW w:w="423"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-455</w:t>
            </w:r>
          </w:p>
        </w:tc>
        <w:tc>
          <w:tcPr>
            <w:tcW w:w="423"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106</w:t>
            </w:r>
          </w:p>
        </w:tc>
        <w:tc>
          <w:tcPr>
            <w:tcW w:w="423"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83,1</w:t>
            </w:r>
          </w:p>
        </w:tc>
        <w:tc>
          <w:tcPr>
            <w:tcW w:w="430" w:type="pct"/>
            <w:tcBorders>
              <w:top w:val="single" w:sz="4" w:space="0" w:color="auto"/>
              <w:left w:val="single" w:sz="4" w:space="0" w:color="auto"/>
              <w:righ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105,0</w:t>
            </w:r>
          </w:p>
        </w:tc>
      </w:tr>
      <w:tr w:rsidR="00551D3A" w:rsidRPr="00800604" w:rsidTr="00551D3A">
        <w:trPr>
          <w:trHeight w:hRule="exact" w:val="283"/>
        </w:trPr>
        <w:tc>
          <w:tcPr>
            <w:tcW w:w="1607"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Транспортный налог</w:t>
            </w:r>
          </w:p>
        </w:tc>
        <w:tc>
          <w:tcPr>
            <w:tcW w:w="564"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345</w:t>
            </w:r>
          </w:p>
        </w:tc>
        <w:tc>
          <w:tcPr>
            <w:tcW w:w="566"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466</w:t>
            </w:r>
          </w:p>
        </w:tc>
        <w:tc>
          <w:tcPr>
            <w:tcW w:w="564"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565</w:t>
            </w:r>
          </w:p>
        </w:tc>
        <w:tc>
          <w:tcPr>
            <w:tcW w:w="423"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121</w:t>
            </w:r>
          </w:p>
        </w:tc>
        <w:tc>
          <w:tcPr>
            <w:tcW w:w="423"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99</w:t>
            </w:r>
          </w:p>
        </w:tc>
        <w:tc>
          <w:tcPr>
            <w:tcW w:w="423" w:type="pct"/>
            <w:tcBorders>
              <w:top w:val="single" w:sz="4" w:space="0" w:color="auto"/>
              <w:lef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135,1</w:t>
            </w:r>
          </w:p>
        </w:tc>
        <w:tc>
          <w:tcPr>
            <w:tcW w:w="430" w:type="pct"/>
            <w:tcBorders>
              <w:top w:val="single" w:sz="4" w:space="0" w:color="auto"/>
              <w:left w:val="single" w:sz="4" w:space="0" w:color="auto"/>
              <w:righ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121,2</w:t>
            </w:r>
          </w:p>
        </w:tc>
      </w:tr>
      <w:tr w:rsidR="00551D3A" w:rsidRPr="00800604" w:rsidTr="00551D3A">
        <w:trPr>
          <w:trHeight w:hRule="exact" w:val="298"/>
        </w:trPr>
        <w:tc>
          <w:tcPr>
            <w:tcW w:w="1607" w:type="pct"/>
            <w:tcBorders>
              <w:top w:val="single" w:sz="4" w:space="0" w:color="auto"/>
              <w:left w:val="single" w:sz="4" w:space="0" w:color="auto"/>
              <w:bottom w:val="single" w:sz="4" w:space="0" w:color="auto"/>
            </w:tcBorders>
            <w:shd w:val="clear" w:color="auto" w:fill="FFFFFF"/>
            <w:vAlign w:val="bottom"/>
          </w:tcPr>
          <w:p w:rsidR="00551D3A" w:rsidRPr="00800604" w:rsidRDefault="00551D3A" w:rsidP="00551D3A">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Итого:</w:t>
            </w:r>
          </w:p>
        </w:tc>
        <w:tc>
          <w:tcPr>
            <w:tcW w:w="564" w:type="pct"/>
            <w:tcBorders>
              <w:top w:val="single" w:sz="4" w:space="0" w:color="auto"/>
              <w:left w:val="single" w:sz="4" w:space="0" w:color="auto"/>
              <w:bottom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111 183</w:t>
            </w:r>
          </w:p>
        </w:tc>
        <w:tc>
          <w:tcPr>
            <w:tcW w:w="566" w:type="pct"/>
            <w:tcBorders>
              <w:top w:val="single" w:sz="4" w:space="0" w:color="auto"/>
              <w:left w:val="single" w:sz="4" w:space="0" w:color="auto"/>
              <w:bottom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46 007</w:t>
            </w:r>
          </w:p>
        </w:tc>
        <w:tc>
          <w:tcPr>
            <w:tcW w:w="564" w:type="pct"/>
            <w:tcBorders>
              <w:top w:val="single" w:sz="4" w:space="0" w:color="auto"/>
              <w:left w:val="single" w:sz="4" w:space="0" w:color="auto"/>
              <w:bottom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45 624</w:t>
            </w:r>
          </w:p>
        </w:tc>
        <w:tc>
          <w:tcPr>
            <w:tcW w:w="423" w:type="pct"/>
            <w:tcBorders>
              <w:top w:val="single" w:sz="4" w:space="0" w:color="auto"/>
              <w:left w:val="single" w:sz="4" w:space="0" w:color="auto"/>
              <w:bottom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-65 176</w:t>
            </w:r>
          </w:p>
        </w:tc>
        <w:tc>
          <w:tcPr>
            <w:tcW w:w="423" w:type="pct"/>
            <w:tcBorders>
              <w:top w:val="single" w:sz="4" w:space="0" w:color="auto"/>
              <w:left w:val="single" w:sz="4" w:space="0" w:color="auto"/>
              <w:bottom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-383</w:t>
            </w:r>
          </w:p>
        </w:tc>
        <w:tc>
          <w:tcPr>
            <w:tcW w:w="423" w:type="pct"/>
            <w:tcBorders>
              <w:top w:val="single" w:sz="4" w:space="0" w:color="auto"/>
              <w:left w:val="single" w:sz="4" w:space="0" w:color="auto"/>
              <w:bottom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41,4</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bottom"/>
          </w:tcPr>
          <w:p w:rsidR="00551D3A" w:rsidRPr="00800604" w:rsidRDefault="00551D3A" w:rsidP="00551D3A">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99,2</w:t>
            </w:r>
          </w:p>
        </w:tc>
      </w:tr>
    </w:tbl>
    <w:p w:rsidR="00551D3A" w:rsidRPr="00800604" w:rsidRDefault="00551D3A" w:rsidP="00A85FE4">
      <w:pPr>
        <w:pStyle w:val="a3"/>
        <w:shd w:val="clear" w:color="auto" w:fill="FFFFFF"/>
        <w:spacing w:before="0" w:beforeAutospacing="0" w:after="0" w:afterAutospacing="0" w:line="360" w:lineRule="auto"/>
        <w:ind w:firstLine="709"/>
        <w:jc w:val="both"/>
        <w:rPr>
          <w:color w:val="000000"/>
          <w:sz w:val="28"/>
          <w:szCs w:val="28"/>
        </w:rPr>
      </w:pP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Из данной таблицы видно, что в </w:t>
      </w:r>
      <w:r w:rsidR="00C5117F">
        <w:rPr>
          <w:color w:val="000000"/>
          <w:sz w:val="28"/>
          <w:szCs w:val="28"/>
        </w:rPr>
        <w:t>2020</w:t>
      </w:r>
      <w:r w:rsidR="00551D3A" w:rsidRPr="00800604">
        <w:rPr>
          <w:color w:val="000000"/>
          <w:sz w:val="28"/>
          <w:szCs w:val="28"/>
        </w:rPr>
        <w:t xml:space="preserve"> г. по сравнению с </w:t>
      </w:r>
      <w:r w:rsidR="00C5117F">
        <w:rPr>
          <w:color w:val="000000"/>
          <w:sz w:val="28"/>
          <w:szCs w:val="28"/>
        </w:rPr>
        <w:t>2019</w:t>
      </w:r>
      <w:r w:rsidRPr="00800604">
        <w:rPr>
          <w:color w:val="000000"/>
          <w:sz w:val="28"/>
          <w:szCs w:val="28"/>
        </w:rPr>
        <w:t xml:space="preserve"> г. увеличился размер платежа только по транспортному налогу на 121 тыс. руб. или на 35,1 %, по остальным налогам упл</w:t>
      </w:r>
      <w:r w:rsidR="00551D3A" w:rsidRPr="00800604">
        <w:rPr>
          <w:color w:val="000000"/>
          <w:sz w:val="28"/>
          <w:szCs w:val="28"/>
        </w:rPr>
        <w:t xml:space="preserve">ата в бюджет снизилась. А в </w:t>
      </w:r>
      <w:r w:rsidR="00C5117F">
        <w:rPr>
          <w:color w:val="000000"/>
          <w:sz w:val="28"/>
          <w:szCs w:val="28"/>
        </w:rPr>
        <w:t>2021</w:t>
      </w:r>
      <w:r w:rsidR="00551D3A" w:rsidRPr="00800604">
        <w:rPr>
          <w:color w:val="000000"/>
          <w:sz w:val="28"/>
          <w:szCs w:val="28"/>
        </w:rPr>
        <w:t xml:space="preserve"> г. по сравнению с </w:t>
      </w:r>
      <w:r w:rsidR="00C5117F">
        <w:rPr>
          <w:color w:val="000000"/>
          <w:sz w:val="28"/>
          <w:szCs w:val="28"/>
        </w:rPr>
        <w:t>2020</w:t>
      </w:r>
      <w:r w:rsidR="00AA1553" w:rsidRPr="00800604">
        <w:rPr>
          <w:color w:val="000000"/>
          <w:sz w:val="28"/>
          <w:szCs w:val="28"/>
        </w:rPr>
        <w:t xml:space="preserve"> </w:t>
      </w:r>
      <w:r w:rsidRPr="00800604">
        <w:rPr>
          <w:color w:val="000000"/>
          <w:sz w:val="28"/>
          <w:szCs w:val="28"/>
        </w:rPr>
        <w:t xml:space="preserve">г. наблюдается резкое увеличение суммы налога, подлежащей </w:t>
      </w:r>
      <w:r w:rsidR="00551D3A" w:rsidRPr="00800604">
        <w:rPr>
          <w:color w:val="000000"/>
          <w:sz w:val="28"/>
          <w:szCs w:val="28"/>
        </w:rPr>
        <w:t>уплате в бюд</w:t>
      </w:r>
      <w:r w:rsidRPr="00800604">
        <w:rPr>
          <w:color w:val="000000"/>
          <w:sz w:val="28"/>
          <w:szCs w:val="28"/>
        </w:rPr>
        <w:t>жет по НДФЛ, налогу на имущество организаций, транспортному и земельному налогам.</w:t>
      </w:r>
    </w:p>
    <w:p w:rsidR="00551D3A" w:rsidRPr="00800604" w:rsidRDefault="00551D3A" w:rsidP="00A85FE4">
      <w:pPr>
        <w:pStyle w:val="a3"/>
        <w:shd w:val="clear" w:color="auto" w:fill="FFFFFF"/>
        <w:spacing w:before="0" w:beforeAutospacing="0" w:after="0" w:afterAutospacing="0" w:line="360" w:lineRule="auto"/>
        <w:ind w:firstLine="709"/>
        <w:jc w:val="both"/>
        <w:rPr>
          <w:color w:val="000000"/>
          <w:sz w:val="28"/>
          <w:szCs w:val="28"/>
        </w:rPr>
      </w:pPr>
    </w:p>
    <w:p w:rsidR="00551D3A" w:rsidRPr="00800604" w:rsidRDefault="00A85FE4" w:rsidP="00551D3A">
      <w:pPr>
        <w:pStyle w:val="2"/>
        <w:spacing w:before="0" w:line="360" w:lineRule="auto"/>
        <w:jc w:val="center"/>
        <w:rPr>
          <w:rFonts w:ascii="Times New Roman" w:hAnsi="Times New Roman" w:cs="Times New Roman"/>
          <w:b w:val="0"/>
          <w:color w:val="000000" w:themeColor="text1"/>
          <w:sz w:val="28"/>
        </w:rPr>
      </w:pPr>
      <w:bookmarkStart w:id="8" w:name="_Toc122089970"/>
      <w:r w:rsidRPr="00800604">
        <w:rPr>
          <w:rFonts w:ascii="Times New Roman" w:hAnsi="Times New Roman" w:cs="Times New Roman"/>
          <w:b w:val="0"/>
          <w:color w:val="000000" w:themeColor="text1"/>
          <w:sz w:val="28"/>
        </w:rPr>
        <w:t>2.</w:t>
      </w:r>
      <w:r w:rsidR="00551D3A" w:rsidRPr="00800604">
        <w:rPr>
          <w:rFonts w:ascii="Times New Roman" w:hAnsi="Times New Roman" w:cs="Times New Roman"/>
          <w:b w:val="0"/>
          <w:color w:val="000000" w:themeColor="text1"/>
          <w:sz w:val="28"/>
        </w:rPr>
        <w:t>2.</w:t>
      </w:r>
      <w:r w:rsidRPr="00800604">
        <w:rPr>
          <w:rFonts w:ascii="Times New Roman" w:hAnsi="Times New Roman" w:cs="Times New Roman"/>
          <w:b w:val="0"/>
          <w:color w:val="000000" w:themeColor="text1"/>
          <w:sz w:val="28"/>
        </w:rPr>
        <w:t xml:space="preserve"> Анализ финансовой отчетности ЗАО «ЗСС»</w:t>
      </w:r>
      <w:bookmarkEnd w:id="8"/>
    </w:p>
    <w:p w:rsidR="00551D3A" w:rsidRPr="00800604" w:rsidRDefault="00551D3A" w:rsidP="00A85FE4">
      <w:pPr>
        <w:pStyle w:val="a3"/>
        <w:shd w:val="clear" w:color="auto" w:fill="FFFFFF"/>
        <w:spacing w:before="0" w:beforeAutospacing="0" w:after="0" w:afterAutospacing="0" w:line="360" w:lineRule="auto"/>
        <w:ind w:firstLine="709"/>
        <w:jc w:val="both"/>
        <w:rPr>
          <w:color w:val="000000"/>
          <w:sz w:val="28"/>
          <w:szCs w:val="28"/>
        </w:rPr>
      </w:pP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Устойчивость финансового положения</w:t>
      </w:r>
      <w:r w:rsidR="00551D3A" w:rsidRPr="00800604">
        <w:rPr>
          <w:color w:val="000000"/>
          <w:sz w:val="28"/>
          <w:szCs w:val="28"/>
        </w:rPr>
        <w:t xml:space="preserve"> предприятия </w:t>
      </w:r>
      <w:r w:rsidRPr="00800604">
        <w:rPr>
          <w:color w:val="000000"/>
          <w:sz w:val="28"/>
          <w:szCs w:val="28"/>
        </w:rPr>
        <w:t>в значительной степени зависит от целесообразности и правильности вложения финансовых ресурсов в активы.</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Активы динамичны по своей природе. В</w:t>
      </w:r>
      <w:r w:rsidR="00551D3A" w:rsidRPr="00800604">
        <w:rPr>
          <w:color w:val="000000"/>
          <w:sz w:val="28"/>
          <w:szCs w:val="28"/>
        </w:rPr>
        <w:t xml:space="preserve"> процессе функционирования пред</w:t>
      </w:r>
      <w:r w:rsidRPr="00800604">
        <w:rPr>
          <w:color w:val="000000"/>
          <w:sz w:val="28"/>
          <w:szCs w:val="28"/>
        </w:rPr>
        <w:t>приятия и величина активов, и их структура претерпевают постоянные изменения. Наиболее общее представление об имевших место качественных изменениях в структуре средств и их источников, а также д</w:t>
      </w:r>
      <w:r w:rsidR="00551D3A" w:rsidRPr="00800604">
        <w:rPr>
          <w:color w:val="000000"/>
          <w:sz w:val="28"/>
          <w:szCs w:val="28"/>
        </w:rPr>
        <w:t>инамике этих изменений можно по</w:t>
      </w:r>
      <w:r w:rsidRPr="00800604">
        <w:rPr>
          <w:color w:val="000000"/>
          <w:sz w:val="28"/>
          <w:szCs w:val="28"/>
        </w:rPr>
        <w:t xml:space="preserve">лучить с помощью вертикального и горизонтального анализа отчетности. </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Вертикальный анализ показывает структуру средств пр</w:t>
      </w:r>
      <w:r w:rsidR="00551D3A" w:rsidRPr="00800604">
        <w:rPr>
          <w:color w:val="000000"/>
          <w:sz w:val="28"/>
          <w:szCs w:val="28"/>
        </w:rPr>
        <w:t xml:space="preserve">едприятия </w:t>
      </w:r>
      <w:r w:rsidRPr="00800604">
        <w:rPr>
          <w:color w:val="000000"/>
          <w:sz w:val="28"/>
          <w:szCs w:val="28"/>
        </w:rPr>
        <w:t>и их источников. Мож</w:t>
      </w:r>
      <w:r w:rsidR="00551D3A" w:rsidRPr="00800604">
        <w:rPr>
          <w:color w:val="000000"/>
          <w:sz w:val="28"/>
          <w:szCs w:val="28"/>
        </w:rPr>
        <w:t>но выделить основную черту, обу</w:t>
      </w:r>
      <w:r w:rsidRPr="00800604">
        <w:rPr>
          <w:color w:val="000000"/>
          <w:sz w:val="28"/>
          <w:szCs w:val="28"/>
        </w:rPr>
        <w:t>словливающие необходимость и целесообразность проведения вертикального анализа: относительные показатели в определе</w:t>
      </w:r>
      <w:r w:rsidR="00551D3A" w:rsidRPr="00800604">
        <w:rPr>
          <w:color w:val="000000"/>
          <w:sz w:val="28"/>
          <w:szCs w:val="28"/>
        </w:rPr>
        <w:t>нной степени сглаживают негатив</w:t>
      </w:r>
      <w:r w:rsidRPr="00800604">
        <w:rPr>
          <w:color w:val="000000"/>
          <w:sz w:val="28"/>
          <w:szCs w:val="28"/>
        </w:rPr>
        <w:t>ное влияние инфляционных процессов, которы</w:t>
      </w:r>
      <w:r w:rsidR="00551D3A" w:rsidRPr="00800604">
        <w:rPr>
          <w:color w:val="000000"/>
          <w:sz w:val="28"/>
          <w:szCs w:val="28"/>
        </w:rPr>
        <w:t xml:space="preserve">е могут существенно искажать </w:t>
      </w:r>
      <w:r w:rsidR="00551D3A" w:rsidRPr="00800604">
        <w:rPr>
          <w:color w:val="000000"/>
          <w:sz w:val="28"/>
          <w:szCs w:val="28"/>
        </w:rPr>
        <w:lastRenderedPageBreak/>
        <w:t>аб</w:t>
      </w:r>
      <w:r w:rsidRPr="00800604">
        <w:rPr>
          <w:color w:val="000000"/>
          <w:sz w:val="28"/>
          <w:szCs w:val="28"/>
        </w:rPr>
        <w:t xml:space="preserve">солютные показатели финансовой отчетности </w:t>
      </w:r>
      <w:r w:rsidR="00551D3A" w:rsidRPr="00800604">
        <w:rPr>
          <w:color w:val="000000"/>
          <w:sz w:val="28"/>
          <w:szCs w:val="28"/>
        </w:rPr>
        <w:t>и тем самым затруднять их сопос</w:t>
      </w:r>
      <w:r w:rsidRPr="00800604">
        <w:rPr>
          <w:color w:val="000000"/>
          <w:sz w:val="28"/>
          <w:szCs w:val="28"/>
        </w:rPr>
        <w:t>тавление в дин</w:t>
      </w:r>
      <w:r w:rsidR="00AE1D31">
        <w:rPr>
          <w:color w:val="000000"/>
          <w:sz w:val="28"/>
          <w:szCs w:val="28"/>
        </w:rPr>
        <w:t xml:space="preserve">амике представлено в таблице </w:t>
      </w:r>
      <w:r w:rsidR="00FC7FE6">
        <w:rPr>
          <w:color w:val="000000"/>
          <w:sz w:val="28"/>
          <w:szCs w:val="28"/>
        </w:rPr>
        <w:t>5</w:t>
      </w:r>
      <w:r w:rsidRPr="00800604">
        <w:rPr>
          <w:color w:val="000000"/>
          <w:sz w:val="28"/>
          <w:szCs w:val="28"/>
        </w:rPr>
        <w:t>.</w:t>
      </w:r>
    </w:p>
    <w:p w:rsidR="00FC7FE6" w:rsidRDefault="00FC7FE6" w:rsidP="00FC7FE6">
      <w:pPr>
        <w:pStyle w:val="a3"/>
        <w:shd w:val="clear" w:color="auto" w:fill="FFFFFF"/>
        <w:spacing w:before="0" w:beforeAutospacing="0" w:after="0" w:afterAutospacing="0" w:line="360" w:lineRule="auto"/>
        <w:ind w:firstLine="709"/>
        <w:jc w:val="right"/>
        <w:rPr>
          <w:color w:val="000000"/>
          <w:sz w:val="28"/>
          <w:szCs w:val="28"/>
        </w:rPr>
      </w:pPr>
      <w:r>
        <w:rPr>
          <w:color w:val="000000"/>
          <w:sz w:val="28"/>
          <w:szCs w:val="28"/>
        </w:rPr>
        <w:t>Таблица 5</w:t>
      </w:r>
    </w:p>
    <w:p w:rsidR="00A85FE4" w:rsidRPr="00800604" w:rsidRDefault="00A85FE4" w:rsidP="00FC7FE6">
      <w:pPr>
        <w:pStyle w:val="a3"/>
        <w:shd w:val="clear" w:color="auto" w:fill="FFFFFF"/>
        <w:spacing w:before="0" w:beforeAutospacing="0" w:after="0" w:afterAutospacing="0" w:line="360" w:lineRule="auto"/>
        <w:jc w:val="center"/>
        <w:rPr>
          <w:color w:val="000000"/>
          <w:sz w:val="28"/>
          <w:szCs w:val="28"/>
        </w:rPr>
      </w:pPr>
      <w:r w:rsidRPr="00800604">
        <w:rPr>
          <w:color w:val="000000"/>
          <w:sz w:val="28"/>
          <w:szCs w:val="28"/>
        </w:rPr>
        <w:t>Структурное представление бала</w:t>
      </w:r>
      <w:r w:rsidR="00551D3A" w:rsidRPr="00800604">
        <w:rPr>
          <w:color w:val="000000"/>
          <w:sz w:val="28"/>
          <w:szCs w:val="28"/>
        </w:rPr>
        <w:t xml:space="preserve">нса - вертикальный анализ, в </w:t>
      </w:r>
      <w:proofErr w:type="spellStart"/>
      <w:r w:rsidR="00FC7FE6">
        <w:rPr>
          <w:color w:val="000000"/>
          <w:sz w:val="28"/>
          <w:szCs w:val="28"/>
        </w:rPr>
        <w:t>тыс.руб</w:t>
      </w:r>
      <w:proofErr w:type="spellEnd"/>
      <w:r w:rsidR="00FC7FE6">
        <w:rPr>
          <w:color w:val="000000"/>
          <w:sz w:val="28"/>
          <w:szCs w:val="28"/>
        </w:rPr>
        <w:t>.</w:t>
      </w:r>
    </w:p>
    <w:tbl>
      <w:tblPr>
        <w:tblW w:w="5000" w:type="pct"/>
        <w:tblCellMar>
          <w:left w:w="10" w:type="dxa"/>
          <w:right w:w="10" w:type="dxa"/>
        </w:tblCellMar>
        <w:tblLook w:val="0000" w:firstRow="0" w:lastRow="0" w:firstColumn="0" w:lastColumn="0" w:noHBand="0" w:noVBand="0"/>
      </w:tblPr>
      <w:tblGrid>
        <w:gridCol w:w="2436"/>
        <w:gridCol w:w="1488"/>
        <w:gridCol w:w="1621"/>
        <w:gridCol w:w="1758"/>
        <w:gridCol w:w="1100"/>
        <w:gridCol w:w="137"/>
        <w:gridCol w:w="1088"/>
      </w:tblGrid>
      <w:tr w:rsidR="00551D3A" w:rsidRPr="00800604" w:rsidTr="00161995">
        <w:trPr>
          <w:trHeight w:hRule="exact" w:val="1246"/>
        </w:trPr>
        <w:tc>
          <w:tcPr>
            <w:tcW w:w="1265"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Наименование</w:t>
            </w:r>
          </w:p>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показателя</w:t>
            </w:r>
          </w:p>
        </w:tc>
        <w:tc>
          <w:tcPr>
            <w:tcW w:w="773" w:type="pct"/>
            <w:tcBorders>
              <w:top w:val="single" w:sz="4" w:space="0" w:color="auto"/>
              <w:left w:val="single" w:sz="4" w:space="0" w:color="auto"/>
            </w:tcBorders>
            <w:shd w:val="clear" w:color="auto" w:fill="FFFFFF"/>
          </w:tcPr>
          <w:p w:rsidR="00551D3A" w:rsidRPr="00800604" w:rsidRDefault="00551D3A" w:rsidP="00AA1553">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 отчетную дату отчетно</w:t>
            </w:r>
            <w:r w:rsidRPr="00800604">
              <w:rPr>
                <w:rFonts w:ascii="Times New Roman" w:eastAsia="Times New Roman" w:hAnsi="Times New Roman" w:cs="Times New Roman"/>
                <w:color w:val="000000"/>
                <w:lang w:eastAsia="ru-RU" w:bidi="ru-RU"/>
              </w:rPr>
              <w:softHyphen/>
            </w:r>
            <w:r w:rsidR="00161995" w:rsidRPr="00800604">
              <w:rPr>
                <w:rFonts w:ascii="Times New Roman" w:eastAsia="Times New Roman" w:hAnsi="Times New Roman" w:cs="Times New Roman"/>
                <w:color w:val="000000"/>
                <w:lang w:eastAsia="ru-RU" w:bidi="ru-RU"/>
              </w:rPr>
              <w:t>го периода 31.12.</w:t>
            </w:r>
            <w:r w:rsidR="00C5117F">
              <w:rPr>
                <w:rFonts w:ascii="Times New Roman" w:eastAsia="Times New Roman" w:hAnsi="Times New Roman" w:cs="Times New Roman"/>
                <w:color w:val="000000"/>
                <w:lang w:eastAsia="ru-RU" w:bidi="ru-RU"/>
              </w:rPr>
              <w:t>2021</w:t>
            </w:r>
          </w:p>
        </w:tc>
        <w:tc>
          <w:tcPr>
            <w:tcW w:w="842" w:type="pct"/>
            <w:tcBorders>
              <w:top w:val="single" w:sz="4" w:space="0" w:color="auto"/>
              <w:left w:val="single" w:sz="4" w:space="0" w:color="auto"/>
            </w:tcBorders>
            <w:shd w:val="clear" w:color="auto" w:fill="FFFFFF"/>
          </w:tcPr>
          <w:p w:rsidR="00551D3A" w:rsidRPr="00800604" w:rsidRDefault="00551D3A" w:rsidP="00AA1553">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 31 дек</w:t>
            </w:r>
            <w:r w:rsidR="00161995" w:rsidRPr="00800604">
              <w:rPr>
                <w:rFonts w:ascii="Times New Roman" w:eastAsia="Times New Roman" w:hAnsi="Times New Roman" w:cs="Times New Roman"/>
                <w:color w:val="000000"/>
                <w:lang w:eastAsia="ru-RU" w:bidi="ru-RU"/>
              </w:rPr>
              <w:t>абря предыдущего года 31.12.</w:t>
            </w:r>
            <w:r w:rsidR="00C5117F">
              <w:rPr>
                <w:rFonts w:ascii="Times New Roman" w:eastAsia="Times New Roman" w:hAnsi="Times New Roman" w:cs="Times New Roman"/>
                <w:color w:val="000000"/>
                <w:lang w:eastAsia="ru-RU" w:bidi="ru-RU"/>
              </w:rPr>
              <w:t>2020</w:t>
            </w:r>
          </w:p>
        </w:tc>
        <w:tc>
          <w:tcPr>
            <w:tcW w:w="913"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 31 декабря года, предшест</w:t>
            </w:r>
            <w:r w:rsidR="00AA1553" w:rsidRPr="00800604">
              <w:rPr>
                <w:rFonts w:ascii="Times New Roman" w:eastAsia="Times New Roman" w:hAnsi="Times New Roman" w:cs="Times New Roman"/>
                <w:color w:val="000000"/>
                <w:lang w:eastAsia="ru-RU" w:bidi="ru-RU"/>
              </w:rPr>
              <w:softHyphen/>
              <w:t>вующего преды</w:t>
            </w:r>
            <w:r w:rsidR="00AA1553" w:rsidRPr="00800604">
              <w:rPr>
                <w:rFonts w:ascii="Times New Roman" w:eastAsia="Times New Roman" w:hAnsi="Times New Roman" w:cs="Times New Roman"/>
                <w:color w:val="000000"/>
                <w:lang w:eastAsia="ru-RU" w:bidi="ru-RU"/>
              </w:rPr>
              <w:softHyphen/>
              <w:t>дущему 31.12.</w:t>
            </w:r>
            <w:r w:rsidR="00C5117F">
              <w:rPr>
                <w:rFonts w:ascii="Times New Roman" w:eastAsia="Times New Roman" w:hAnsi="Times New Roman" w:cs="Times New Roman"/>
                <w:color w:val="000000"/>
                <w:lang w:eastAsia="ru-RU" w:bidi="ru-RU"/>
              </w:rPr>
              <w:t>2019</w:t>
            </w:r>
          </w:p>
        </w:tc>
        <w:tc>
          <w:tcPr>
            <w:tcW w:w="571" w:type="pct"/>
            <w:tcBorders>
              <w:top w:val="single" w:sz="4" w:space="0" w:color="auto"/>
              <w:left w:val="single" w:sz="4" w:space="0" w:color="auto"/>
            </w:tcBorders>
            <w:shd w:val="clear" w:color="auto" w:fill="FFFFFF"/>
          </w:tcPr>
          <w:p w:rsidR="00551D3A" w:rsidRPr="00800604" w:rsidRDefault="00AA1553" w:rsidP="00AA1553">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Измене</w:t>
            </w:r>
            <w:r w:rsidRPr="00800604">
              <w:rPr>
                <w:rFonts w:ascii="Times New Roman" w:eastAsia="Times New Roman" w:hAnsi="Times New Roman" w:cs="Times New Roman"/>
                <w:color w:val="000000"/>
                <w:lang w:eastAsia="ru-RU" w:bidi="ru-RU"/>
              </w:rPr>
              <w:softHyphen/>
              <w:t xml:space="preserve">ние </w:t>
            </w:r>
            <w:r w:rsidR="00C5117F">
              <w:rPr>
                <w:rFonts w:ascii="Times New Roman" w:eastAsia="Times New Roman" w:hAnsi="Times New Roman" w:cs="Times New Roman"/>
                <w:color w:val="000000"/>
                <w:lang w:eastAsia="ru-RU" w:bidi="ru-RU"/>
              </w:rPr>
              <w:t>2021</w:t>
            </w:r>
            <w:r w:rsidRPr="00800604">
              <w:rPr>
                <w:rFonts w:ascii="Times New Roman" w:eastAsia="Times New Roman" w:hAnsi="Times New Roman" w:cs="Times New Roman"/>
                <w:color w:val="000000"/>
                <w:lang w:eastAsia="ru-RU" w:bidi="ru-RU"/>
              </w:rPr>
              <w:t xml:space="preserve"> к </w:t>
            </w:r>
            <w:r w:rsidR="00C5117F">
              <w:rPr>
                <w:rFonts w:ascii="Times New Roman" w:eastAsia="Times New Roman" w:hAnsi="Times New Roman" w:cs="Times New Roman"/>
                <w:color w:val="000000"/>
                <w:lang w:eastAsia="ru-RU" w:bidi="ru-RU"/>
              </w:rPr>
              <w:t>2020</w:t>
            </w:r>
          </w:p>
        </w:tc>
        <w:tc>
          <w:tcPr>
            <w:tcW w:w="637" w:type="pct"/>
            <w:gridSpan w:val="2"/>
            <w:tcBorders>
              <w:top w:val="single" w:sz="4" w:space="0" w:color="auto"/>
              <w:left w:val="single" w:sz="4" w:space="0" w:color="auto"/>
              <w:right w:val="single" w:sz="4" w:space="0" w:color="auto"/>
            </w:tcBorders>
            <w:shd w:val="clear" w:color="auto" w:fill="FFFFFF"/>
          </w:tcPr>
          <w:p w:rsidR="00551D3A" w:rsidRPr="00800604" w:rsidRDefault="00161995" w:rsidP="00AA1553">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xml:space="preserve">Изменение </w:t>
            </w:r>
            <w:r w:rsidR="00C5117F">
              <w:rPr>
                <w:rFonts w:ascii="Times New Roman" w:eastAsia="Times New Roman" w:hAnsi="Times New Roman" w:cs="Times New Roman"/>
                <w:color w:val="000000"/>
                <w:lang w:eastAsia="ru-RU" w:bidi="ru-RU"/>
              </w:rPr>
              <w:t>2020</w:t>
            </w:r>
            <w:r w:rsidR="00551D3A" w:rsidRPr="00800604">
              <w:rPr>
                <w:rFonts w:ascii="Times New Roman" w:eastAsia="Times New Roman" w:hAnsi="Times New Roman" w:cs="Times New Roman"/>
                <w:color w:val="000000"/>
                <w:lang w:eastAsia="ru-RU" w:bidi="ru-RU"/>
              </w:rPr>
              <w:t xml:space="preserve"> к </w:t>
            </w:r>
            <w:r w:rsidR="00C5117F">
              <w:rPr>
                <w:rFonts w:ascii="Times New Roman" w:eastAsia="Times New Roman" w:hAnsi="Times New Roman" w:cs="Times New Roman"/>
                <w:color w:val="000000"/>
                <w:lang w:eastAsia="ru-RU" w:bidi="ru-RU"/>
              </w:rPr>
              <w:t>2019</w:t>
            </w:r>
          </w:p>
        </w:tc>
      </w:tr>
      <w:tr w:rsidR="00551D3A" w:rsidRPr="00800604" w:rsidTr="00161995">
        <w:trPr>
          <w:trHeight w:hRule="exact" w:val="322"/>
        </w:trPr>
        <w:tc>
          <w:tcPr>
            <w:tcW w:w="5000" w:type="pct"/>
            <w:gridSpan w:val="7"/>
            <w:tcBorders>
              <w:top w:val="single" w:sz="4" w:space="0" w:color="auto"/>
              <w:left w:val="single" w:sz="4" w:space="0" w:color="auto"/>
              <w:right w:val="single" w:sz="4" w:space="0" w:color="auto"/>
            </w:tcBorders>
            <w:shd w:val="clear" w:color="auto" w:fill="FFFFFF"/>
            <w:vAlign w:val="bottom"/>
          </w:tcPr>
          <w:p w:rsidR="00551D3A" w:rsidRPr="00800604" w:rsidRDefault="00551D3A" w:rsidP="0016199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xml:space="preserve">1. </w:t>
            </w:r>
            <w:proofErr w:type="spellStart"/>
            <w:r w:rsidRPr="00800604">
              <w:rPr>
                <w:rFonts w:ascii="Times New Roman" w:eastAsia="Times New Roman" w:hAnsi="Times New Roman" w:cs="Times New Roman"/>
                <w:color w:val="000000"/>
                <w:lang w:eastAsia="ru-RU" w:bidi="ru-RU"/>
              </w:rPr>
              <w:t>Внеоборотные</w:t>
            </w:r>
            <w:proofErr w:type="spellEnd"/>
            <w:r w:rsidRPr="00800604">
              <w:rPr>
                <w:rFonts w:ascii="Times New Roman" w:eastAsia="Times New Roman" w:hAnsi="Times New Roman" w:cs="Times New Roman"/>
                <w:color w:val="000000"/>
                <w:lang w:eastAsia="ru-RU" w:bidi="ru-RU"/>
              </w:rPr>
              <w:t xml:space="preserve"> активы</w:t>
            </w:r>
          </w:p>
        </w:tc>
      </w:tr>
      <w:tr w:rsidR="00551D3A" w:rsidRPr="00800604" w:rsidTr="00161995">
        <w:trPr>
          <w:trHeight w:hRule="exact" w:val="571"/>
        </w:trPr>
        <w:tc>
          <w:tcPr>
            <w:tcW w:w="1265" w:type="pct"/>
            <w:tcBorders>
              <w:top w:val="single" w:sz="4" w:space="0" w:color="auto"/>
              <w:left w:val="single" w:sz="4" w:space="0" w:color="auto"/>
            </w:tcBorders>
            <w:shd w:val="clear" w:color="auto" w:fill="FFFFFF"/>
            <w:vAlign w:val="bottom"/>
          </w:tcPr>
          <w:p w:rsidR="00551D3A" w:rsidRPr="00800604" w:rsidRDefault="00551D3A"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Результаты исследова</w:t>
            </w:r>
            <w:r w:rsidRPr="00800604">
              <w:rPr>
                <w:rFonts w:ascii="Times New Roman" w:eastAsia="Times New Roman" w:hAnsi="Times New Roman" w:cs="Times New Roman"/>
                <w:color w:val="000000"/>
                <w:lang w:eastAsia="ru-RU" w:bidi="ru-RU"/>
              </w:rPr>
              <w:softHyphen/>
              <w:t>ний и разработок</w:t>
            </w:r>
          </w:p>
        </w:tc>
        <w:tc>
          <w:tcPr>
            <w:tcW w:w="773"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5 000</w:t>
            </w:r>
          </w:p>
        </w:tc>
        <w:tc>
          <w:tcPr>
            <w:tcW w:w="842"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5 000</w:t>
            </w:r>
          </w:p>
        </w:tc>
        <w:tc>
          <w:tcPr>
            <w:tcW w:w="913"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5 000</w:t>
            </w:r>
          </w:p>
        </w:tc>
        <w:tc>
          <w:tcPr>
            <w:tcW w:w="642" w:type="pct"/>
            <w:gridSpan w:val="2"/>
            <w:tcBorders>
              <w:top w:val="single" w:sz="4" w:space="0" w:color="auto"/>
              <w:left w:val="single" w:sz="4" w:space="0" w:color="auto"/>
            </w:tcBorders>
            <w:shd w:val="clear" w:color="auto" w:fill="FFFFFF"/>
            <w:vAlign w:val="center"/>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c>
          <w:tcPr>
            <w:tcW w:w="566" w:type="pct"/>
            <w:tcBorders>
              <w:top w:val="single" w:sz="4" w:space="0" w:color="auto"/>
              <w:left w:val="single" w:sz="4" w:space="0" w:color="auto"/>
              <w:right w:val="single" w:sz="4" w:space="0" w:color="auto"/>
            </w:tcBorders>
            <w:shd w:val="clear" w:color="auto" w:fill="FFFFFF"/>
            <w:vAlign w:val="center"/>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r>
      <w:tr w:rsidR="00551D3A" w:rsidRPr="00800604" w:rsidTr="00161995">
        <w:trPr>
          <w:trHeight w:hRule="exact" w:val="418"/>
        </w:trPr>
        <w:tc>
          <w:tcPr>
            <w:tcW w:w="1265"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Основные средства</w:t>
            </w:r>
          </w:p>
        </w:tc>
        <w:tc>
          <w:tcPr>
            <w:tcW w:w="773"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446 925</w:t>
            </w:r>
          </w:p>
        </w:tc>
        <w:tc>
          <w:tcPr>
            <w:tcW w:w="842"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385 738</w:t>
            </w:r>
          </w:p>
        </w:tc>
        <w:tc>
          <w:tcPr>
            <w:tcW w:w="913"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284 372</w:t>
            </w:r>
          </w:p>
        </w:tc>
        <w:tc>
          <w:tcPr>
            <w:tcW w:w="642" w:type="pct"/>
            <w:gridSpan w:val="2"/>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61 187</w:t>
            </w:r>
          </w:p>
        </w:tc>
        <w:tc>
          <w:tcPr>
            <w:tcW w:w="566" w:type="pct"/>
            <w:tcBorders>
              <w:top w:val="single" w:sz="4" w:space="0" w:color="auto"/>
              <w:left w:val="single" w:sz="4" w:space="0" w:color="auto"/>
              <w:righ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101 366</w:t>
            </w:r>
          </w:p>
        </w:tc>
      </w:tr>
      <w:tr w:rsidR="00551D3A" w:rsidRPr="00800604" w:rsidTr="00FC7FE6">
        <w:trPr>
          <w:trHeight w:hRule="exact" w:val="355"/>
        </w:trPr>
        <w:tc>
          <w:tcPr>
            <w:tcW w:w="1265"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Финансовые вложения</w:t>
            </w:r>
          </w:p>
        </w:tc>
        <w:tc>
          <w:tcPr>
            <w:tcW w:w="773"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208 089</w:t>
            </w:r>
          </w:p>
        </w:tc>
        <w:tc>
          <w:tcPr>
            <w:tcW w:w="842"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w:t>
            </w:r>
          </w:p>
        </w:tc>
        <w:tc>
          <w:tcPr>
            <w:tcW w:w="913"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w:t>
            </w:r>
          </w:p>
        </w:tc>
        <w:tc>
          <w:tcPr>
            <w:tcW w:w="642" w:type="pct"/>
            <w:gridSpan w:val="2"/>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208 089</w:t>
            </w:r>
          </w:p>
        </w:tc>
        <w:tc>
          <w:tcPr>
            <w:tcW w:w="566" w:type="pct"/>
            <w:tcBorders>
              <w:top w:val="single" w:sz="4" w:space="0" w:color="auto"/>
              <w:left w:val="single" w:sz="4" w:space="0" w:color="auto"/>
              <w:righ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w:t>
            </w:r>
          </w:p>
        </w:tc>
      </w:tr>
      <w:tr w:rsidR="00551D3A" w:rsidRPr="00800604" w:rsidTr="00161995">
        <w:trPr>
          <w:trHeight w:hRule="exact" w:val="576"/>
        </w:trPr>
        <w:tc>
          <w:tcPr>
            <w:tcW w:w="1265" w:type="pct"/>
            <w:tcBorders>
              <w:top w:val="single" w:sz="4" w:space="0" w:color="auto"/>
              <w:left w:val="single" w:sz="4" w:space="0" w:color="auto"/>
            </w:tcBorders>
            <w:shd w:val="clear" w:color="auto" w:fill="FFFFFF"/>
            <w:vAlign w:val="bottom"/>
          </w:tcPr>
          <w:p w:rsidR="00551D3A" w:rsidRPr="00800604" w:rsidRDefault="00551D3A"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Отложенные налоговые активы</w:t>
            </w:r>
          </w:p>
        </w:tc>
        <w:tc>
          <w:tcPr>
            <w:tcW w:w="773"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565</w:t>
            </w:r>
          </w:p>
        </w:tc>
        <w:tc>
          <w:tcPr>
            <w:tcW w:w="842"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585</w:t>
            </w:r>
          </w:p>
        </w:tc>
        <w:tc>
          <w:tcPr>
            <w:tcW w:w="913"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575</w:t>
            </w:r>
          </w:p>
        </w:tc>
        <w:tc>
          <w:tcPr>
            <w:tcW w:w="642" w:type="pct"/>
            <w:gridSpan w:val="2"/>
            <w:tcBorders>
              <w:top w:val="single" w:sz="4" w:space="0" w:color="auto"/>
              <w:left w:val="single" w:sz="4" w:space="0" w:color="auto"/>
            </w:tcBorders>
            <w:shd w:val="clear" w:color="auto" w:fill="FFFFFF"/>
            <w:vAlign w:val="center"/>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w:t>
            </w:r>
          </w:p>
        </w:tc>
        <w:tc>
          <w:tcPr>
            <w:tcW w:w="566" w:type="pct"/>
            <w:tcBorders>
              <w:top w:val="single" w:sz="4" w:space="0" w:color="auto"/>
              <w:left w:val="single" w:sz="4" w:space="0" w:color="auto"/>
              <w:right w:val="single" w:sz="4" w:space="0" w:color="auto"/>
            </w:tcBorders>
            <w:shd w:val="clear" w:color="auto" w:fill="FFFFFF"/>
            <w:vAlign w:val="center"/>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w:t>
            </w:r>
          </w:p>
        </w:tc>
      </w:tr>
      <w:tr w:rsidR="00551D3A" w:rsidRPr="00800604" w:rsidTr="00161995">
        <w:trPr>
          <w:trHeight w:hRule="exact" w:val="322"/>
        </w:trPr>
        <w:tc>
          <w:tcPr>
            <w:tcW w:w="1265"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Итого по разделу 1</w:t>
            </w:r>
          </w:p>
        </w:tc>
        <w:tc>
          <w:tcPr>
            <w:tcW w:w="773"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660 579</w:t>
            </w:r>
          </w:p>
        </w:tc>
        <w:tc>
          <w:tcPr>
            <w:tcW w:w="842"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391 323</w:t>
            </w:r>
          </w:p>
        </w:tc>
        <w:tc>
          <w:tcPr>
            <w:tcW w:w="913"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289 947</w:t>
            </w:r>
          </w:p>
        </w:tc>
        <w:tc>
          <w:tcPr>
            <w:tcW w:w="642" w:type="pct"/>
            <w:gridSpan w:val="2"/>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236 256</w:t>
            </w:r>
          </w:p>
        </w:tc>
        <w:tc>
          <w:tcPr>
            <w:tcW w:w="566" w:type="pct"/>
            <w:tcBorders>
              <w:top w:val="single" w:sz="4" w:space="0" w:color="auto"/>
              <w:left w:val="single" w:sz="4" w:space="0" w:color="auto"/>
              <w:righ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101 376</w:t>
            </w:r>
          </w:p>
        </w:tc>
      </w:tr>
      <w:tr w:rsidR="00551D3A" w:rsidRPr="00800604" w:rsidTr="00161995">
        <w:trPr>
          <w:trHeight w:hRule="exact" w:val="331"/>
        </w:trPr>
        <w:tc>
          <w:tcPr>
            <w:tcW w:w="5000" w:type="pct"/>
            <w:gridSpan w:val="7"/>
            <w:tcBorders>
              <w:top w:val="single" w:sz="4" w:space="0" w:color="auto"/>
              <w:left w:val="single" w:sz="4" w:space="0" w:color="auto"/>
              <w:right w:val="single" w:sz="4" w:space="0" w:color="auto"/>
            </w:tcBorders>
            <w:shd w:val="clear" w:color="auto" w:fill="FFFFFF"/>
            <w:vAlign w:val="bottom"/>
          </w:tcPr>
          <w:p w:rsidR="00551D3A" w:rsidRPr="00800604" w:rsidRDefault="00551D3A" w:rsidP="0016199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Оборотные активы</w:t>
            </w:r>
          </w:p>
        </w:tc>
      </w:tr>
      <w:tr w:rsidR="00551D3A" w:rsidRPr="00800604" w:rsidTr="00161995">
        <w:trPr>
          <w:trHeight w:hRule="exact" w:val="322"/>
        </w:trPr>
        <w:tc>
          <w:tcPr>
            <w:tcW w:w="1265"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Запасы</w:t>
            </w:r>
          </w:p>
        </w:tc>
        <w:tc>
          <w:tcPr>
            <w:tcW w:w="773"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170 944</w:t>
            </w:r>
          </w:p>
        </w:tc>
        <w:tc>
          <w:tcPr>
            <w:tcW w:w="842"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305 630</w:t>
            </w:r>
          </w:p>
        </w:tc>
        <w:tc>
          <w:tcPr>
            <w:tcW w:w="913"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209597</w:t>
            </w:r>
          </w:p>
        </w:tc>
        <w:tc>
          <w:tcPr>
            <w:tcW w:w="642" w:type="pct"/>
            <w:gridSpan w:val="2"/>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- 134 686</w:t>
            </w:r>
          </w:p>
        </w:tc>
        <w:tc>
          <w:tcPr>
            <w:tcW w:w="566" w:type="pct"/>
            <w:tcBorders>
              <w:top w:val="single" w:sz="4" w:space="0" w:color="auto"/>
              <w:left w:val="single" w:sz="4" w:space="0" w:color="auto"/>
              <w:righ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96 033</w:t>
            </w:r>
          </w:p>
        </w:tc>
      </w:tr>
      <w:tr w:rsidR="00551D3A" w:rsidRPr="00800604" w:rsidTr="00161995">
        <w:trPr>
          <w:trHeight w:hRule="exact" w:val="595"/>
        </w:trPr>
        <w:tc>
          <w:tcPr>
            <w:tcW w:w="1265" w:type="pct"/>
            <w:tcBorders>
              <w:top w:val="single" w:sz="4" w:space="0" w:color="auto"/>
              <w:left w:val="single" w:sz="4" w:space="0" w:color="auto"/>
            </w:tcBorders>
            <w:shd w:val="clear" w:color="auto" w:fill="FFFFFF"/>
            <w:vAlign w:val="bottom"/>
          </w:tcPr>
          <w:p w:rsidR="00551D3A"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НДС по приобретен</w:t>
            </w:r>
            <w:r w:rsidR="00551D3A" w:rsidRPr="00800604">
              <w:rPr>
                <w:rFonts w:ascii="Times New Roman" w:eastAsia="Times New Roman" w:hAnsi="Times New Roman" w:cs="Times New Roman"/>
                <w:color w:val="000000"/>
                <w:lang w:eastAsia="ru-RU" w:bidi="ru-RU"/>
              </w:rPr>
              <w:t>ным ценностям</w:t>
            </w:r>
          </w:p>
        </w:tc>
        <w:tc>
          <w:tcPr>
            <w:tcW w:w="773"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12 390</w:t>
            </w:r>
          </w:p>
        </w:tc>
        <w:tc>
          <w:tcPr>
            <w:tcW w:w="842"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2 034</w:t>
            </w:r>
          </w:p>
        </w:tc>
        <w:tc>
          <w:tcPr>
            <w:tcW w:w="913" w:type="pct"/>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2867</w:t>
            </w:r>
          </w:p>
        </w:tc>
        <w:tc>
          <w:tcPr>
            <w:tcW w:w="642" w:type="pct"/>
            <w:gridSpan w:val="2"/>
            <w:tcBorders>
              <w:top w:val="single" w:sz="4" w:space="0" w:color="auto"/>
              <w:lef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10 356</w:t>
            </w:r>
          </w:p>
        </w:tc>
        <w:tc>
          <w:tcPr>
            <w:tcW w:w="566" w:type="pct"/>
            <w:tcBorders>
              <w:top w:val="single" w:sz="4" w:space="0" w:color="auto"/>
              <w:left w:val="single" w:sz="4" w:space="0" w:color="auto"/>
              <w:righ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- 833</w:t>
            </w:r>
          </w:p>
        </w:tc>
      </w:tr>
      <w:tr w:rsidR="00551D3A" w:rsidRPr="00800604" w:rsidTr="00161995">
        <w:trPr>
          <w:trHeight w:hRule="exact" w:val="624"/>
        </w:trPr>
        <w:tc>
          <w:tcPr>
            <w:tcW w:w="1265" w:type="pct"/>
            <w:tcBorders>
              <w:top w:val="single" w:sz="4" w:space="0" w:color="auto"/>
              <w:left w:val="single" w:sz="4" w:space="0" w:color="auto"/>
              <w:bottom w:val="single" w:sz="4" w:space="0" w:color="auto"/>
            </w:tcBorders>
            <w:shd w:val="clear" w:color="auto" w:fill="FFFFFF"/>
          </w:tcPr>
          <w:p w:rsidR="00551D3A" w:rsidRPr="00800604" w:rsidRDefault="00551D3A"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Дебиторская задол</w:t>
            </w:r>
            <w:r w:rsidRPr="00800604">
              <w:rPr>
                <w:rFonts w:ascii="Times New Roman" w:eastAsia="Times New Roman" w:hAnsi="Times New Roman" w:cs="Times New Roman"/>
                <w:color w:val="000000"/>
                <w:lang w:eastAsia="ru-RU" w:bidi="ru-RU"/>
              </w:rPr>
              <w:softHyphen/>
              <w:t>женность</w:t>
            </w:r>
          </w:p>
        </w:tc>
        <w:tc>
          <w:tcPr>
            <w:tcW w:w="773" w:type="pct"/>
            <w:tcBorders>
              <w:top w:val="single" w:sz="4" w:space="0" w:color="auto"/>
              <w:left w:val="single" w:sz="4" w:space="0" w:color="auto"/>
              <w:bottom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1 040 364</w:t>
            </w:r>
          </w:p>
        </w:tc>
        <w:tc>
          <w:tcPr>
            <w:tcW w:w="842" w:type="pct"/>
            <w:tcBorders>
              <w:top w:val="single" w:sz="4" w:space="0" w:color="auto"/>
              <w:left w:val="single" w:sz="4" w:space="0" w:color="auto"/>
              <w:bottom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483 854</w:t>
            </w:r>
          </w:p>
        </w:tc>
        <w:tc>
          <w:tcPr>
            <w:tcW w:w="913" w:type="pct"/>
            <w:tcBorders>
              <w:top w:val="single" w:sz="4" w:space="0" w:color="auto"/>
              <w:left w:val="single" w:sz="4" w:space="0" w:color="auto"/>
              <w:bottom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601481</w:t>
            </w:r>
          </w:p>
        </w:tc>
        <w:tc>
          <w:tcPr>
            <w:tcW w:w="642" w:type="pct"/>
            <w:gridSpan w:val="2"/>
            <w:tcBorders>
              <w:top w:val="single" w:sz="4" w:space="0" w:color="auto"/>
              <w:left w:val="single" w:sz="4" w:space="0" w:color="auto"/>
              <w:bottom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556 510</w:t>
            </w:r>
          </w:p>
        </w:tc>
        <w:tc>
          <w:tcPr>
            <w:tcW w:w="566" w:type="pct"/>
            <w:tcBorders>
              <w:top w:val="single" w:sz="4" w:space="0" w:color="auto"/>
              <w:left w:val="single" w:sz="4" w:space="0" w:color="auto"/>
              <w:bottom w:val="single" w:sz="4" w:space="0" w:color="auto"/>
              <w:right w:val="single" w:sz="4" w:space="0" w:color="auto"/>
            </w:tcBorders>
            <w:shd w:val="clear" w:color="auto" w:fill="FFFFFF"/>
          </w:tcPr>
          <w:p w:rsidR="00551D3A" w:rsidRPr="00800604" w:rsidRDefault="00551D3A"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- 117 627</w:t>
            </w:r>
          </w:p>
        </w:tc>
      </w:tr>
    </w:tbl>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
          <w:szCs w:val="28"/>
        </w:rPr>
      </w:pPr>
      <w:r w:rsidRPr="00800604">
        <w:rPr>
          <w:color w:val="000000"/>
          <w:sz w:val="28"/>
          <w:szCs w:val="28"/>
        </w:rPr>
        <w:t xml:space="preserve"> </w:t>
      </w:r>
    </w:p>
    <w:tbl>
      <w:tblPr>
        <w:tblW w:w="5000" w:type="pct"/>
        <w:tblCellMar>
          <w:left w:w="10" w:type="dxa"/>
          <w:right w:w="10" w:type="dxa"/>
        </w:tblCellMar>
        <w:tblLook w:val="0000" w:firstRow="0" w:lastRow="0" w:firstColumn="0" w:lastColumn="0" w:noHBand="0" w:noVBand="0"/>
      </w:tblPr>
      <w:tblGrid>
        <w:gridCol w:w="2436"/>
        <w:gridCol w:w="1502"/>
        <w:gridCol w:w="1621"/>
        <w:gridCol w:w="1758"/>
        <w:gridCol w:w="1223"/>
        <w:gridCol w:w="1088"/>
      </w:tblGrid>
      <w:tr w:rsidR="00161995" w:rsidRPr="00800604" w:rsidTr="00161995">
        <w:trPr>
          <w:trHeight w:hRule="exact" w:val="850"/>
        </w:trPr>
        <w:tc>
          <w:tcPr>
            <w:tcW w:w="1265" w:type="pct"/>
            <w:tcBorders>
              <w:top w:val="single" w:sz="4" w:space="0" w:color="auto"/>
              <w:left w:val="single" w:sz="4" w:space="0" w:color="auto"/>
            </w:tcBorders>
            <w:shd w:val="clear" w:color="auto" w:fill="FFFFFF"/>
            <w:vAlign w:val="bottom"/>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Финансовые вложения (за исключением де</w:t>
            </w:r>
            <w:r w:rsidRPr="00800604">
              <w:rPr>
                <w:rFonts w:ascii="Times New Roman" w:eastAsia="Times New Roman" w:hAnsi="Times New Roman" w:cs="Times New Roman"/>
                <w:color w:val="000000"/>
                <w:lang w:eastAsia="ru-RU" w:bidi="ru-RU"/>
              </w:rPr>
              <w:softHyphen/>
              <w:t>нежных эквивалентов)</w:t>
            </w:r>
          </w:p>
        </w:tc>
        <w:tc>
          <w:tcPr>
            <w:tcW w:w="780"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c>
          <w:tcPr>
            <w:tcW w:w="842"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208 062</w:t>
            </w:r>
          </w:p>
        </w:tc>
        <w:tc>
          <w:tcPr>
            <w:tcW w:w="913"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c>
          <w:tcPr>
            <w:tcW w:w="63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- 208 062</w:t>
            </w:r>
          </w:p>
        </w:tc>
        <w:tc>
          <w:tcPr>
            <w:tcW w:w="566" w:type="pct"/>
            <w:tcBorders>
              <w:top w:val="single" w:sz="4" w:space="0" w:color="auto"/>
              <w:left w:val="single" w:sz="4" w:space="0" w:color="auto"/>
              <w:righ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208 062</w:t>
            </w:r>
          </w:p>
        </w:tc>
      </w:tr>
      <w:tr w:rsidR="00161995" w:rsidRPr="00800604" w:rsidTr="00161995">
        <w:trPr>
          <w:trHeight w:hRule="exact" w:val="595"/>
        </w:trPr>
        <w:tc>
          <w:tcPr>
            <w:tcW w:w="1265" w:type="pct"/>
            <w:tcBorders>
              <w:top w:val="single" w:sz="4" w:space="0" w:color="auto"/>
              <w:left w:val="single" w:sz="4" w:space="0" w:color="auto"/>
            </w:tcBorders>
            <w:shd w:val="clear" w:color="auto" w:fill="FFFFFF"/>
            <w:vAlign w:val="bottom"/>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Денежные средства и денежные эквиваленты</w:t>
            </w:r>
          </w:p>
        </w:tc>
        <w:tc>
          <w:tcPr>
            <w:tcW w:w="780"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9 441</w:t>
            </w:r>
          </w:p>
        </w:tc>
        <w:tc>
          <w:tcPr>
            <w:tcW w:w="842"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2 819</w:t>
            </w:r>
          </w:p>
        </w:tc>
        <w:tc>
          <w:tcPr>
            <w:tcW w:w="913"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285 187</w:t>
            </w:r>
          </w:p>
        </w:tc>
        <w:tc>
          <w:tcPr>
            <w:tcW w:w="635" w:type="pct"/>
            <w:tcBorders>
              <w:top w:val="single" w:sz="4" w:space="0" w:color="auto"/>
              <w:left w:val="single" w:sz="4" w:space="0" w:color="auto"/>
            </w:tcBorders>
            <w:shd w:val="clear" w:color="auto" w:fill="FFFFFF"/>
            <w:vAlign w:val="center"/>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6 622</w:t>
            </w:r>
          </w:p>
        </w:tc>
        <w:tc>
          <w:tcPr>
            <w:tcW w:w="566" w:type="pct"/>
            <w:tcBorders>
              <w:top w:val="single" w:sz="4" w:space="0" w:color="auto"/>
              <w:left w:val="single" w:sz="4" w:space="0" w:color="auto"/>
              <w:righ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- 282 368</w:t>
            </w:r>
          </w:p>
        </w:tc>
      </w:tr>
      <w:tr w:rsidR="00161995" w:rsidRPr="00800604" w:rsidTr="00161995">
        <w:trPr>
          <w:trHeight w:hRule="exact" w:val="624"/>
        </w:trPr>
        <w:tc>
          <w:tcPr>
            <w:tcW w:w="126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Прочие оборотные ак</w:t>
            </w:r>
            <w:r w:rsidRPr="00800604">
              <w:rPr>
                <w:rFonts w:ascii="Times New Roman" w:eastAsia="Times New Roman" w:hAnsi="Times New Roman" w:cs="Times New Roman"/>
                <w:color w:val="000000"/>
                <w:lang w:eastAsia="ru-RU" w:bidi="ru-RU"/>
              </w:rPr>
              <w:softHyphen/>
              <w:t>тивы</w:t>
            </w:r>
          </w:p>
        </w:tc>
        <w:tc>
          <w:tcPr>
            <w:tcW w:w="780"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4 756</w:t>
            </w:r>
          </w:p>
        </w:tc>
        <w:tc>
          <w:tcPr>
            <w:tcW w:w="842"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96</w:t>
            </w:r>
          </w:p>
        </w:tc>
        <w:tc>
          <w:tcPr>
            <w:tcW w:w="913"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57</w:t>
            </w:r>
          </w:p>
        </w:tc>
        <w:tc>
          <w:tcPr>
            <w:tcW w:w="63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4 660</w:t>
            </w:r>
          </w:p>
        </w:tc>
        <w:tc>
          <w:tcPr>
            <w:tcW w:w="566" w:type="pct"/>
            <w:tcBorders>
              <w:top w:val="single" w:sz="4" w:space="0" w:color="auto"/>
              <w:left w:val="single" w:sz="4" w:space="0" w:color="auto"/>
              <w:righ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39</w:t>
            </w:r>
          </w:p>
        </w:tc>
      </w:tr>
      <w:tr w:rsidR="00161995" w:rsidRPr="00800604" w:rsidTr="00161995">
        <w:trPr>
          <w:trHeight w:hRule="exact" w:val="322"/>
        </w:trPr>
        <w:tc>
          <w:tcPr>
            <w:tcW w:w="126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Итого по разделу 2</w:t>
            </w:r>
          </w:p>
        </w:tc>
        <w:tc>
          <w:tcPr>
            <w:tcW w:w="780"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1 237 895</w:t>
            </w:r>
          </w:p>
        </w:tc>
        <w:tc>
          <w:tcPr>
            <w:tcW w:w="842"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1 002 495</w:t>
            </w:r>
          </w:p>
        </w:tc>
        <w:tc>
          <w:tcPr>
            <w:tcW w:w="913"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1 099 189</w:t>
            </w:r>
          </w:p>
        </w:tc>
        <w:tc>
          <w:tcPr>
            <w:tcW w:w="63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235 400</w:t>
            </w:r>
          </w:p>
        </w:tc>
        <w:tc>
          <w:tcPr>
            <w:tcW w:w="566" w:type="pct"/>
            <w:tcBorders>
              <w:top w:val="single" w:sz="4" w:space="0" w:color="auto"/>
              <w:left w:val="single" w:sz="4" w:space="0" w:color="auto"/>
              <w:righ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- 96 694</w:t>
            </w:r>
          </w:p>
        </w:tc>
      </w:tr>
      <w:tr w:rsidR="00161995" w:rsidRPr="00800604" w:rsidTr="00161995">
        <w:trPr>
          <w:trHeight w:hRule="exact" w:val="317"/>
        </w:trPr>
        <w:tc>
          <w:tcPr>
            <w:tcW w:w="126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Баланс</w:t>
            </w:r>
          </w:p>
        </w:tc>
        <w:tc>
          <w:tcPr>
            <w:tcW w:w="780"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1 898 474</w:t>
            </w:r>
          </w:p>
        </w:tc>
        <w:tc>
          <w:tcPr>
            <w:tcW w:w="842"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1 393 818</w:t>
            </w:r>
          </w:p>
        </w:tc>
        <w:tc>
          <w:tcPr>
            <w:tcW w:w="913"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1 389 136</w:t>
            </w:r>
          </w:p>
        </w:tc>
        <w:tc>
          <w:tcPr>
            <w:tcW w:w="63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504 656</w:t>
            </w:r>
          </w:p>
        </w:tc>
        <w:tc>
          <w:tcPr>
            <w:tcW w:w="566" w:type="pct"/>
            <w:tcBorders>
              <w:top w:val="single" w:sz="4" w:space="0" w:color="auto"/>
              <w:left w:val="single" w:sz="4" w:space="0" w:color="auto"/>
              <w:righ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4 682</w:t>
            </w:r>
          </w:p>
        </w:tc>
      </w:tr>
      <w:tr w:rsidR="00161995" w:rsidRPr="00800604" w:rsidTr="00161995">
        <w:trPr>
          <w:trHeight w:hRule="exact" w:val="326"/>
        </w:trPr>
        <w:tc>
          <w:tcPr>
            <w:tcW w:w="5000" w:type="pct"/>
            <w:gridSpan w:val="6"/>
            <w:tcBorders>
              <w:top w:val="single" w:sz="4" w:space="0" w:color="auto"/>
              <w:left w:val="single" w:sz="4" w:space="0" w:color="auto"/>
              <w:right w:val="single" w:sz="4" w:space="0" w:color="auto"/>
            </w:tcBorders>
            <w:shd w:val="clear" w:color="auto" w:fill="FFFFFF"/>
            <w:vAlign w:val="bottom"/>
          </w:tcPr>
          <w:p w:rsidR="00161995" w:rsidRPr="00800604" w:rsidRDefault="00161995" w:rsidP="0016199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Капитал и Резервы</w:t>
            </w:r>
          </w:p>
        </w:tc>
      </w:tr>
      <w:tr w:rsidR="00161995" w:rsidRPr="00800604" w:rsidTr="00161995">
        <w:trPr>
          <w:trHeight w:hRule="exact" w:val="298"/>
        </w:trPr>
        <w:tc>
          <w:tcPr>
            <w:tcW w:w="126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Уставный капитал</w:t>
            </w:r>
          </w:p>
        </w:tc>
        <w:tc>
          <w:tcPr>
            <w:tcW w:w="780"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84 056</w:t>
            </w:r>
          </w:p>
        </w:tc>
        <w:tc>
          <w:tcPr>
            <w:tcW w:w="842"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84 056</w:t>
            </w:r>
          </w:p>
        </w:tc>
        <w:tc>
          <w:tcPr>
            <w:tcW w:w="913"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84 056</w:t>
            </w:r>
          </w:p>
        </w:tc>
        <w:tc>
          <w:tcPr>
            <w:tcW w:w="635" w:type="pct"/>
            <w:tcBorders>
              <w:top w:val="single" w:sz="4" w:space="0" w:color="auto"/>
              <w:left w:val="single" w:sz="4" w:space="0" w:color="auto"/>
            </w:tcBorders>
            <w:shd w:val="clear" w:color="auto" w:fill="FFFFFF"/>
            <w:vAlign w:val="bottom"/>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c>
          <w:tcPr>
            <w:tcW w:w="566" w:type="pct"/>
            <w:tcBorders>
              <w:top w:val="single" w:sz="4" w:space="0" w:color="auto"/>
              <w:left w:val="single" w:sz="4" w:space="0" w:color="auto"/>
              <w:right w:val="single" w:sz="4" w:space="0" w:color="auto"/>
            </w:tcBorders>
            <w:shd w:val="clear" w:color="auto" w:fill="FFFFFF"/>
            <w:vAlign w:val="bottom"/>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r>
      <w:tr w:rsidR="00161995" w:rsidRPr="00800604" w:rsidTr="00161995">
        <w:trPr>
          <w:trHeight w:hRule="exact" w:val="302"/>
        </w:trPr>
        <w:tc>
          <w:tcPr>
            <w:tcW w:w="1265" w:type="pct"/>
            <w:tcBorders>
              <w:top w:val="single" w:sz="4" w:space="0" w:color="auto"/>
              <w:left w:val="single" w:sz="4" w:space="0" w:color="auto"/>
            </w:tcBorders>
            <w:shd w:val="clear" w:color="auto" w:fill="FFFFFF"/>
            <w:vAlign w:val="bottom"/>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Резервный капитал</w:t>
            </w:r>
          </w:p>
        </w:tc>
        <w:tc>
          <w:tcPr>
            <w:tcW w:w="780" w:type="pct"/>
            <w:tcBorders>
              <w:top w:val="single" w:sz="4" w:space="0" w:color="auto"/>
              <w:left w:val="single" w:sz="4" w:space="0" w:color="auto"/>
            </w:tcBorders>
            <w:shd w:val="clear" w:color="auto" w:fill="FFFFFF"/>
            <w:vAlign w:val="bottom"/>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4 203</w:t>
            </w:r>
          </w:p>
        </w:tc>
        <w:tc>
          <w:tcPr>
            <w:tcW w:w="842" w:type="pct"/>
            <w:tcBorders>
              <w:top w:val="single" w:sz="4" w:space="0" w:color="auto"/>
              <w:left w:val="single" w:sz="4" w:space="0" w:color="auto"/>
            </w:tcBorders>
            <w:shd w:val="clear" w:color="auto" w:fill="FFFFFF"/>
            <w:vAlign w:val="bottom"/>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4 203</w:t>
            </w:r>
          </w:p>
        </w:tc>
        <w:tc>
          <w:tcPr>
            <w:tcW w:w="913" w:type="pct"/>
            <w:tcBorders>
              <w:top w:val="single" w:sz="4" w:space="0" w:color="auto"/>
              <w:left w:val="single" w:sz="4" w:space="0" w:color="auto"/>
            </w:tcBorders>
            <w:shd w:val="clear" w:color="auto" w:fill="FFFFFF"/>
            <w:vAlign w:val="bottom"/>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4 203</w:t>
            </w:r>
          </w:p>
        </w:tc>
        <w:tc>
          <w:tcPr>
            <w:tcW w:w="635" w:type="pct"/>
            <w:tcBorders>
              <w:top w:val="single" w:sz="4" w:space="0" w:color="auto"/>
              <w:left w:val="single" w:sz="4" w:space="0" w:color="auto"/>
            </w:tcBorders>
            <w:shd w:val="clear" w:color="auto" w:fill="FFFFFF"/>
            <w:vAlign w:val="bottom"/>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c>
          <w:tcPr>
            <w:tcW w:w="566" w:type="pct"/>
            <w:tcBorders>
              <w:top w:val="single" w:sz="4" w:space="0" w:color="auto"/>
              <w:left w:val="single" w:sz="4" w:space="0" w:color="auto"/>
              <w:right w:val="single" w:sz="4" w:space="0" w:color="auto"/>
            </w:tcBorders>
            <w:shd w:val="clear" w:color="auto" w:fill="FFFFFF"/>
            <w:vAlign w:val="bottom"/>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r>
      <w:tr w:rsidR="00161995" w:rsidRPr="00800604" w:rsidTr="00231819">
        <w:trPr>
          <w:trHeight w:hRule="exact" w:val="891"/>
        </w:trPr>
        <w:tc>
          <w:tcPr>
            <w:tcW w:w="126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Нераспределенная при</w:t>
            </w:r>
            <w:r w:rsidRPr="00800604">
              <w:rPr>
                <w:rFonts w:ascii="Times New Roman" w:eastAsia="Times New Roman" w:hAnsi="Times New Roman" w:cs="Times New Roman"/>
                <w:color w:val="000000"/>
                <w:lang w:eastAsia="ru-RU" w:bidi="ru-RU"/>
              </w:rPr>
              <w:softHyphen/>
              <w:t>быль (непокрытый убы</w:t>
            </w:r>
            <w:r w:rsidRPr="00800604">
              <w:rPr>
                <w:rFonts w:ascii="Times New Roman" w:eastAsia="Times New Roman" w:hAnsi="Times New Roman" w:cs="Times New Roman"/>
                <w:color w:val="000000"/>
                <w:lang w:eastAsia="ru-RU" w:bidi="ru-RU"/>
              </w:rPr>
              <w:softHyphen/>
              <w:t>ток)</w:t>
            </w:r>
          </w:p>
        </w:tc>
        <w:tc>
          <w:tcPr>
            <w:tcW w:w="780"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126 144</w:t>
            </w:r>
          </w:p>
        </w:tc>
        <w:tc>
          <w:tcPr>
            <w:tcW w:w="842"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164 812</w:t>
            </w:r>
          </w:p>
        </w:tc>
        <w:tc>
          <w:tcPr>
            <w:tcW w:w="913"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372 767</w:t>
            </w:r>
          </w:p>
        </w:tc>
        <w:tc>
          <w:tcPr>
            <w:tcW w:w="63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м38 668</w:t>
            </w:r>
          </w:p>
        </w:tc>
        <w:tc>
          <w:tcPr>
            <w:tcW w:w="566" w:type="pct"/>
            <w:tcBorders>
              <w:top w:val="single" w:sz="4" w:space="0" w:color="auto"/>
              <w:left w:val="single" w:sz="4" w:space="0" w:color="auto"/>
              <w:righ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- 207 955</w:t>
            </w:r>
          </w:p>
        </w:tc>
      </w:tr>
      <w:tr w:rsidR="00161995" w:rsidRPr="00800604" w:rsidTr="00161995">
        <w:trPr>
          <w:trHeight w:hRule="exact" w:val="317"/>
        </w:trPr>
        <w:tc>
          <w:tcPr>
            <w:tcW w:w="126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Итого по разделу 3</w:t>
            </w:r>
          </w:p>
        </w:tc>
        <w:tc>
          <w:tcPr>
            <w:tcW w:w="780"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214 403</w:t>
            </w:r>
          </w:p>
        </w:tc>
        <w:tc>
          <w:tcPr>
            <w:tcW w:w="842"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253 071</w:t>
            </w:r>
          </w:p>
        </w:tc>
        <w:tc>
          <w:tcPr>
            <w:tcW w:w="913"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461 026</w:t>
            </w:r>
          </w:p>
        </w:tc>
        <w:tc>
          <w:tcPr>
            <w:tcW w:w="63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- 38 668</w:t>
            </w:r>
          </w:p>
        </w:tc>
        <w:tc>
          <w:tcPr>
            <w:tcW w:w="566" w:type="pct"/>
            <w:tcBorders>
              <w:top w:val="single" w:sz="4" w:space="0" w:color="auto"/>
              <w:left w:val="single" w:sz="4" w:space="0" w:color="auto"/>
              <w:righ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- 07 955</w:t>
            </w:r>
          </w:p>
        </w:tc>
      </w:tr>
      <w:tr w:rsidR="00161995" w:rsidRPr="00800604" w:rsidTr="00161995">
        <w:trPr>
          <w:trHeight w:hRule="exact" w:val="322"/>
        </w:trPr>
        <w:tc>
          <w:tcPr>
            <w:tcW w:w="5000" w:type="pct"/>
            <w:gridSpan w:val="6"/>
            <w:tcBorders>
              <w:top w:val="single" w:sz="4" w:space="0" w:color="auto"/>
              <w:left w:val="single" w:sz="4" w:space="0" w:color="auto"/>
              <w:right w:val="single" w:sz="4" w:space="0" w:color="auto"/>
            </w:tcBorders>
            <w:shd w:val="clear" w:color="auto" w:fill="FFFFFF"/>
            <w:vAlign w:val="bottom"/>
          </w:tcPr>
          <w:p w:rsidR="00161995" w:rsidRPr="00800604" w:rsidRDefault="00161995" w:rsidP="0016199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Долгосрочные обязательства</w:t>
            </w:r>
          </w:p>
        </w:tc>
      </w:tr>
      <w:tr w:rsidR="00161995" w:rsidRPr="00800604" w:rsidTr="00161995">
        <w:trPr>
          <w:trHeight w:hRule="exact" w:val="302"/>
        </w:trPr>
        <w:tc>
          <w:tcPr>
            <w:tcW w:w="1265" w:type="pct"/>
            <w:tcBorders>
              <w:top w:val="single" w:sz="4" w:space="0" w:color="auto"/>
              <w:left w:val="single" w:sz="4" w:space="0" w:color="auto"/>
            </w:tcBorders>
            <w:shd w:val="clear" w:color="auto" w:fill="FFFFFF"/>
            <w:vAlign w:val="bottom"/>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Заемные средства</w:t>
            </w:r>
          </w:p>
        </w:tc>
        <w:tc>
          <w:tcPr>
            <w:tcW w:w="780" w:type="pct"/>
            <w:tcBorders>
              <w:top w:val="single" w:sz="4" w:space="0" w:color="auto"/>
              <w:left w:val="single" w:sz="4" w:space="0" w:color="auto"/>
            </w:tcBorders>
            <w:shd w:val="clear" w:color="auto" w:fill="FFFFFF"/>
            <w:vAlign w:val="bottom"/>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1 311 467</w:t>
            </w:r>
          </w:p>
        </w:tc>
        <w:tc>
          <w:tcPr>
            <w:tcW w:w="842" w:type="pct"/>
            <w:tcBorders>
              <w:top w:val="single" w:sz="4" w:space="0" w:color="auto"/>
              <w:left w:val="single" w:sz="4" w:space="0" w:color="auto"/>
            </w:tcBorders>
            <w:shd w:val="clear" w:color="auto" w:fill="FFFFFF"/>
            <w:vAlign w:val="bottom"/>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957 429</w:t>
            </w:r>
          </w:p>
        </w:tc>
        <w:tc>
          <w:tcPr>
            <w:tcW w:w="913" w:type="pct"/>
            <w:tcBorders>
              <w:top w:val="single" w:sz="4" w:space="0" w:color="auto"/>
              <w:left w:val="single" w:sz="4" w:space="0" w:color="auto"/>
            </w:tcBorders>
            <w:shd w:val="clear" w:color="auto" w:fill="FFFFFF"/>
            <w:vAlign w:val="bottom"/>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675 130</w:t>
            </w:r>
          </w:p>
        </w:tc>
        <w:tc>
          <w:tcPr>
            <w:tcW w:w="635" w:type="pct"/>
            <w:tcBorders>
              <w:top w:val="single" w:sz="4" w:space="0" w:color="auto"/>
              <w:left w:val="single" w:sz="4" w:space="0" w:color="auto"/>
            </w:tcBorders>
            <w:shd w:val="clear" w:color="auto" w:fill="FFFFFF"/>
            <w:vAlign w:val="bottom"/>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354 038</w:t>
            </w:r>
          </w:p>
        </w:tc>
        <w:tc>
          <w:tcPr>
            <w:tcW w:w="566" w:type="pct"/>
            <w:tcBorders>
              <w:top w:val="single" w:sz="4" w:space="0" w:color="auto"/>
              <w:left w:val="single" w:sz="4" w:space="0" w:color="auto"/>
              <w:right w:val="single" w:sz="4" w:space="0" w:color="auto"/>
            </w:tcBorders>
            <w:shd w:val="clear" w:color="auto" w:fill="FFFFFF"/>
            <w:vAlign w:val="bottom"/>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282 299</w:t>
            </w:r>
          </w:p>
        </w:tc>
      </w:tr>
      <w:tr w:rsidR="00161995" w:rsidRPr="00800604" w:rsidTr="00161995">
        <w:trPr>
          <w:trHeight w:hRule="exact" w:val="576"/>
        </w:trPr>
        <w:tc>
          <w:tcPr>
            <w:tcW w:w="1265" w:type="pct"/>
            <w:tcBorders>
              <w:top w:val="single" w:sz="4" w:space="0" w:color="auto"/>
              <w:left w:val="single" w:sz="4" w:space="0" w:color="auto"/>
            </w:tcBorders>
            <w:shd w:val="clear" w:color="auto" w:fill="FFFFFF"/>
            <w:vAlign w:val="bottom"/>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Отложенные налоговые обязательства</w:t>
            </w:r>
          </w:p>
        </w:tc>
        <w:tc>
          <w:tcPr>
            <w:tcW w:w="780"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15 048</w:t>
            </w:r>
          </w:p>
        </w:tc>
        <w:tc>
          <w:tcPr>
            <w:tcW w:w="842"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19 118</w:t>
            </w:r>
          </w:p>
        </w:tc>
        <w:tc>
          <w:tcPr>
            <w:tcW w:w="913"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9 108</w:t>
            </w:r>
          </w:p>
        </w:tc>
        <w:tc>
          <w:tcPr>
            <w:tcW w:w="63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- 4 070</w:t>
            </w:r>
          </w:p>
        </w:tc>
        <w:tc>
          <w:tcPr>
            <w:tcW w:w="566" w:type="pct"/>
            <w:tcBorders>
              <w:top w:val="single" w:sz="4" w:space="0" w:color="auto"/>
              <w:left w:val="single" w:sz="4" w:space="0" w:color="auto"/>
              <w:right w:val="single" w:sz="4" w:space="0" w:color="auto"/>
            </w:tcBorders>
            <w:shd w:val="clear" w:color="auto" w:fill="FFFFFF"/>
            <w:vAlign w:val="center"/>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10 010</w:t>
            </w:r>
          </w:p>
        </w:tc>
      </w:tr>
      <w:tr w:rsidR="00161995" w:rsidRPr="00800604" w:rsidTr="00161995">
        <w:trPr>
          <w:trHeight w:hRule="exact" w:val="420"/>
        </w:trPr>
        <w:tc>
          <w:tcPr>
            <w:tcW w:w="126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Прочие обязательства</w:t>
            </w:r>
          </w:p>
        </w:tc>
        <w:tc>
          <w:tcPr>
            <w:tcW w:w="780"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30 513</w:t>
            </w:r>
          </w:p>
        </w:tc>
        <w:tc>
          <w:tcPr>
            <w:tcW w:w="842"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35 449</w:t>
            </w:r>
          </w:p>
        </w:tc>
        <w:tc>
          <w:tcPr>
            <w:tcW w:w="913"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40 833</w:t>
            </w:r>
          </w:p>
        </w:tc>
        <w:tc>
          <w:tcPr>
            <w:tcW w:w="63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м4 936</w:t>
            </w:r>
          </w:p>
        </w:tc>
        <w:tc>
          <w:tcPr>
            <w:tcW w:w="566" w:type="pct"/>
            <w:tcBorders>
              <w:top w:val="single" w:sz="4" w:space="0" w:color="auto"/>
              <w:left w:val="single" w:sz="4" w:space="0" w:color="auto"/>
              <w:righ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- 384</w:t>
            </w:r>
          </w:p>
        </w:tc>
      </w:tr>
      <w:tr w:rsidR="00161995" w:rsidRPr="00800604" w:rsidTr="00161995">
        <w:trPr>
          <w:trHeight w:hRule="exact" w:val="317"/>
        </w:trPr>
        <w:tc>
          <w:tcPr>
            <w:tcW w:w="126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Итого по разделу 4</w:t>
            </w:r>
          </w:p>
        </w:tc>
        <w:tc>
          <w:tcPr>
            <w:tcW w:w="780"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1 357 028</w:t>
            </w:r>
          </w:p>
        </w:tc>
        <w:tc>
          <w:tcPr>
            <w:tcW w:w="842"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1 011 996</w:t>
            </w:r>
          </w:p>
        </w:tc>
        <w:tc>
          <w:tcPr>
            <w:tcW w:w="913"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725 071</w:t>
            </w:r>
          </w:p>
        </w:tc>
        <w:tc>
          <w:tcPr>
            <w:tcW w:w="63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345 032</w:t>
            </w:r>
          </w:p>
        </w:tc>
        <w:tc>
          <w:tcPr>
            <w:tcW w:w="566" w:type="pct"/>
            <w:tcBorders>
              <w:top w:val="single" w:sz="4" w:space="0" w:color="auto"/>
              <w:left w:val="single" w:sz="4" w:space="0" w:color="auto"/>
              <w:righ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286 925</w:t>
            </w:r>
          </w:p>
        </w:tc>
      </w:tr>
      <w:tr w:rsidR="00161995" w:rsidRPr="00800604" w:rsidTr="00161995">
        <w:trPr>
          <w:trHeight w:hRule="exact" w:val="326"/>
        </w:trPr>
        <w:tc>
          <w:tcPr>
            <w:tcW w:w="5000" w:type="pct"/>
            <w:gridSpan w:val="6"/>
            <w:tcBorders>
              <w:top w:val="single" w:sz="4" w:space="0" w:color="auto"/>
              <w:left w:val="single" w:sz="4" w:space="0" w:color="auto"/>
              <w:right w:val="single" w:sz="4" w:space="0" w:color="auto"/>
            </w:tcBorders>
            <w:shd w:val="clear" w:color="auto" w:fill="FFFFFF"/>
            <w:vAlign w:val="bottom"/>
          </w:tcPr>
          <w:p w:rsidR="00161995" w:rsidRPr="00800604" w:rsidRDefault="00161995" w:rsidP="0016199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 Краткосрочные обязательства</w:t>
            </w:r>
          </w:p>
        </w:tc>
      </w:tr>
      <w:tr w:rsidR="00161995" w:rsidRPr="00800604" w:rsidTr="00161995">
        <w:trPr>
          <w:trHeight w:hRule="exact" w:val="312"/>
        </w:trPr>
        <w:tc>
          <w:tcPr>
            <w:tcW w:w="126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lastRenderedPageBreak/>
              <w:t>Заемные средства</w:t>
            </w:r>
          </w:p>
        </w:tc>
        <w:tc>
          <w:tcPr>
            <w:tcW w:w="780"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3 767</w:t>
            </w:r>
          </w:p>
        </w:tc>
        <w:tc>
          <w:tcPr>
            <w:tcW w:w="842"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3 537</w:t>
            </w:r>
          </w:p>
        </w:tc>
        <w:tc>
          <w:tcPr>
            <w:tcW w:w="913"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1 921</w:t>
            </w:r>
          </w:p>
        </w:tc>
        <w:tc>
          <w:tcPr>
            <w:tcW w:w="63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230</w:t>
            </w:r>
          </w:p>
        </w:tc>
        <w:tc>
          <w:tcPr>
            <w:tcW w:w="566" w:type="pct"/>
            <w:tcBorders>
              <w:top w:val="single" w:sz="4" w:space="0" w:color="auto"/>
              <w:left w:val="single" w:sz="4" w:space="0" w:color="auto"/>
              <w:right w:val="single" w:sz="4" w:space="0" w:color="auto"/>
            </w:tcBorders>
            <w:shd w:val="clear" w:color="auto" w:fill="FFFFFF"/>
            <w:vAlign w:val="bottom"/>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1 616</w:t>
            </w:r>
          </w:p>
        </w:tc>
      </w:tr>
      <w:tr w:rsidR="00161995" w:rsidRPr="00800604" w:rsidTr="00161995">
        <w:trPr>
          <w:trHeight w:hRule="exact" w:val="614"/>
        </w:trPr>
        <w:tc>
          <w:tcPr>
            <w:tcW w:w="126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Кредиторская задол</w:t>
            </w:r>
            <w:r w:rsidRPr="00800604">
              <w:rPr>
                <w:rFonts w:ascii="Times New Roman" w:eastAsia="Times New Roman" w:hAnsi="Times New Roman" w:cs="Times New Roman"/>
                <w:color w:val="000000"/>
                <w:lang w:eastAsia="ru-RU" w:bidi="ru-RU"/>
              </w:rPr>
              <w:softHyphen/>
              <w:t>женность</w:t>
            </w:r>
          </w:p>
        </w:tc>
        <w:tc>
          <w:tcPr>
            <w:tcW w:w="780"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305 483</w:t>
            </w:r>
          </w:p>
        </w:tc>
        <w:tc>
          <w:tcPr>
            <w:tcW w:w="842"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109 995</w:t>
            </w:r>
          </w:p>
        </w:tc>
        <w:tc>
          <w:tcPr>
            <w:tcW w:w="913"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187 724</w:t>
            </w:r>
          </w:p>
        </w:tc>
        <w:tc>
          <w:tcPr>
            <w:tcW w:w="63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195 488</w:t>
            </w:r>
          </w:p>
        </w:tc>
        <w:tc>
          <w:tcPr>
            <w:tcW w:w="566" w:type="pct"/>
            <w:tcBorders>
              <w:top w:val="single" w:sz="4" w:space="0" w:color="auto"/>
              <w:left w:val="single" w:sz="4" w:space="0" w:color="auto"/>
              <w:righ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- 77 729</w:t>
            </w:r>
          </w:p>
        </w:tc>
      </w:tr>
      <w:tr w:rsidR="00161995" w:rsidRPr="00800604" w:rsidTr="00161995">
        <w:trPr>
          <w:trHeight w:hRule="exact" w:val="619"/>
        </w:trPr>
        <w:tc>
          <w:tcPr>
            <w:tcW w:w="126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Оценочные обязатель</w:t>
            </w:r>
            <w:r w:rsidRPr="00800604">
              <w:rPr>
                <w:rFonts w:ascii="Times New Roman" w:eastAsia="Times New Roman" w:hAnsi="Times New Roman" w:cs="Times New Roman"/>
                <w:color w:val="000000"/>
                <w:lang w:eastAsia="ru-RU" w:bidi="ru-RU"/>
              </w:rPr>
              <w:softHyphen/>
              <w:t>ства</w:t>
            </w:r>
          </w:p>
        </w:tc>
        <w:tc>
          <w:tcPr>
            <w:tcW w:w="780"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17 793</w:t>
            </w:r>
          </w:p>
        </w:tc>
        <w:tc>
          <w:tcPr>
            <w:tcW w:w="842"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15 219</w:t>
            </w:r>
          </w:p>
        </w:tc>
        <w:tc>
          <w:tcPr>
            <w:tcW w:w="913"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13 394</w:t>
            </w:r>
          </w:p>
        </w:tc>
        <w:tc>
          <w:tcPr>
            <w:tcW w:w="63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2 574</w:t>
            </w:r>
          </w:p>
        </w:tc>
        <w:tc>
          <w:tcPr>
            <w:tcW w:w="566" w:type="pct"/>
            <w:tcBorders>
              <w:top w:val="single" w:sz="4" w:space="0" w:color="auto"/>
              <w:left w:val="single" w:sz="4" w:space="0" w:color="auto"/>
              <w:righ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1 825</w:t>
            </w:r>
          </w:p>
        </w:tc>
      </w:tr>
      <w:tr w:rsidR="00161995" w:rsidRPr="00800604" w:rsidTr="00161995">
        <w:trPr>
          <w:trHeight w:hRule="exact" w:val="322"/>
        </w:trPr>
        <w:tc>
          <w:tcPr>
            <w:tcW w:w="126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Итого по разделу 5</w:t>
            </w:r>
          </w:p>
        </w:tc>
        <w:tc>
          <w:tcPr>
            <w:tcW w:w="780"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327 043</w:t>
            </w:r>
          </w:p>
        </w:tc>
        <w:tc>
          <w:tcPr>
            <w:tcW w:w="842"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128 751</w:t>
            </w:r>
          </w:p>
        </w:tc>
        <w:tc>
          <w:tcPr>
            <w:tcW w:w="913"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203 039</w:t>
            </w:r>
          </w:p>
        </w:tc>
        <w:tc>
          <w:tcPr>
            <w:tcW w:w="635" w:type="pct"/>
            <w:tcBorders>
              <w:top w:val="single" w:sz="4" w:space="0" w:color="auto"/>
              <w:lef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198 292</w:t>
            </w:r>
          </w:p>
        </w:tc>
        <w:tc>
          <w:tcPr>
            <w:tcW w:w="566" w:type="pct"/>
            <w:tcBorders>
              <w:top w:val="single" w:sz="4" w:space="0" w:color="auto"/>
              <w:left w:val="single" w:sz="4" w:space="0" w:color="auto"/>
              <w:righ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- 74 288</w:t>
            </w:r>
          </w:p>
        </w:tc>
      </w:tr>
      <w:tr w:rsidR="00161995" w:rsidRPr="00800604" w:rsidTr="00161995">
        <w:trPr>
          <w:trHeight w:hRule="exact" w:val="326"/>
        </w:trPr>
        <w:tc>
          <w:tcPr>
            <w:tcW w:w="1265" w:type="pct"/>
            <w:tcBorders>
              <w:top w:val="single" w:sz="4" w:space="0" w:color="auto"/>
              <w:left w:val="single" w:sz="4" w:space="0" w:color="auto"/>
              <w:bottom w:val="single" w:sz="4" w:space="0" w:color="auto"/>
            </w:tcBorders>
            <w:shd w:val="clear" w:color="auto" w:fill="FFFFFF"/>
          </w:tcPr>
          <w:p w:rsidR="00161995" w:rsidRPr="00800604" w:rsidRDefault="00161995" w:rsidP="00161995">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Баланс</w:t>
            </w:r>
          </w:p>
        </w:tc>
        <w:tc>
          <w:tcPr>
            <w:tcW w:w="780" w:type="pct"/>
            <w:tcBorders>
              <w:top w:val="single" w:sz="4" w:space="0" w:color="auto"/>
              <w:left w:val="single" w:sz="4" w:space="0" w:color="auto"/>
              <w:bottom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1 898 474</w:t>
            </w:r>
          </w:p>
        </w:tc>
        <w:tc>
          <w:tcPr>
            <w:tcW w:w="842" w:type="pct"/>
            <w:tcBorders>
              <w:top w:val="single" w:sz="4" w:space="0" w:color="auto"/>
              <w:left w:val="single" w:sz="4" w:space="0" w:color="auto"/>
              <w:bottom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1 393 818</w:t>
            </w:r>
          </w:p>
        </w:tc>
        <w:tc>
          <w:tcPr>
            <w:tcW w:w="913" w:type="pct"/>
            <w:tcBorders>
              <w:top w:val="single" w:sz="4" w:space="0" w:color="auto"/>
              <w:left w:val="single" w:sz="4" w:space="0" w:color="auto"/>
              <w:bottom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1 389 136</w:t>
            </w:r>
          </w:p>
        </w:tc>
        <w:tc>
          <w:tcPr>
            <w:tcW w:w="635" w:type="pct"/>
            <w:tcBorders>
              <w:top w:val="single" w:sz="4" w:space="0" w:color="auto"/>
              <w:left w:val="single" w:sz="4" w:space="0" w:color="auto"/>
              <w:bottom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504 656</w:t>
            </w:r>
          </w:p>
        </w:tc>
        <w:tc>
          <w:tcPr>
            <w:tcW w:w="566" w:type="pct"/>
            <w:tcBorders>
              <w:top w:val="single" w:sz="4" w:space="0" w:color="auto"/>
              <w:left w:val="single" w:sz="4" w:space="0" w:color="auto"/>
              <w:bottom w:val="single" w:sz="4" w:space="0" w:color="auto"/>
              <w:right w:val="single" w:sz="4" w:space="0" w:color="auto"/>
            </w:tcBorders>
            <w:shd w:val="clear" w:color="auto" w:fill="FFFFFF"/>
          </w:tcPr>
          <w:p w:rsidR="00161995" w:rsidRPr="00800604" w:rsidRDefault="00161995" w:rsidP="0016199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4 682</w:t>
            </w:r>
          </w:p>
        </w:tc>
      </w:tr>
    </w:tbl>
    <w:p w:rsidR="00A85FE4" w:rsidRPr="00800604" w:rsidRDefault="00A85FE4" w:rsidP="00231819">
      <w:pPr>
        <w:pStyle w:val="a3"/>
        <w:shd w:val="clear" w:color="auto" w:fill="FFFFFF"/>
        <w:spacing w:before="0" w:beforeAutospacing="0" w:after="0" w:afterAutospacing="0" w:line="360" w:lineRule="auto"/>
        <w:jc w:val="both"/>
        <w:rPr>
          <w:color w:val="000000"/>
          <w:sz w:val="28"/>
          <w:szCs w:val="28"/>
        </w:rPr>
      </w:pPr>
    </w:p>
    <w:p w:rsidR="00A85FE4" w:rsidRPr="00800604" w:rsidRDefault="00A85FE4" w:rsidP="009A24B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Увеличение </w:t>
      </w:r>
      <w:proofErr w:type="spellStart"/>
      <w:r w:rsidRPr="00800604">
        <w:rPr>
          <w:color w:val="000000"/>
          <w:sz w:val="28"/>
          <w:szCs w:val="28"/>
        </w:rPr>
        <w:t>внеоборотных</w:t>
      </w:r>
      <w:proofErr w:type="spellEnd"/>
      <w:r w:rsidRPr="00800604">
        <w:rPr>
          <w:color w:val="000000"/>
          <w:sz w:val="28"/>
          <w:szCs w:val="28"/>
        </w:rPr>
        <w:t xml:space="preserve"> и оборотных ак</w:t>
      </w:r>
      <w:r w:rsidR="009A24B4" w:rsidRPr="00800604">
        <w:rPr>
          <w:color w:val="000000"/>
          <w:sz w:val="28"/>
          <w:szCs w:val="28"/>
        </w:rPr>
        <w:t>тивов говорит о наращивании про</w:t>
      </w:r>
      <w:r w:rsidRPr="00800604">
        <w:rPr>
          <w:color w:val="000000"/>
          <w:sz w:val="28"/>
          <w:szCs w:val="28"/>
        </w:rPr>
        <w:t>изводственной мощи, увеличении инвестиций.</w:t>
      </w:r>
      <w:r w:rsidR="009A24B4" w:rsidRPr="00800604">
        <w:rPr>
          <w:color w:val="000000"/>
          <w:sz w:val="28"/>
          <w:szCs w:val="28"/>
        </w:rPr>
        <w:t xml:space="preserve"> Данные факторы в целом считают</w:t>
      </w:r>
      <w:r w:rsidRPr="00800604">
        <w:rPr>
          <w:color w:val="000000"/>
          <w:sz w:val="28"/>
          <w:szCs w:val="28"/>
        </w:rPr>
        <w:t>ся позитивными, ведь такие показатели в ср</w:t>
      </w:r>
      <w:r w:rsidR="009A24B4" w:rsidRPr="00800604">
        <w:rPr>
          <w:color w:val="000000"/>
          <w:sz w:val="28"/>
          <w:szCs w:val="28"/>
        </w:rPr>
        <w:t xml:space="preserve">еднесрочной перспективе должны </w:t>
      </w:r>
      <w:r w:rsidRPr="00800604">
        <w:rPr>
          <w:color w:val="000000"/>
          <w:sz w:val="28"/>
          <w:szCs w:val="28"/>
        </w:rPr>
        <w:t>дать неплохой доход. Результатом становится большой объем производства, на результаты деятельности которого есть существенный спрос</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Следует отметить рост долгосрочных и краткосрочных заемных средств на 25,43 % и 60,</w:t>
      </w:r>
      <w:r w:rsidR="009A24B4" w:rsidRPr="00800604">
        <w:rPr>
          <w:color w:val="000000"/>
          <w:sz w:val="28"/>
          <w:szCs w:val="28"/>
        </w:rPr>
        <w:t xml:space="preserve">63 % соответственно к концу </w:t>
      </w:r>
      <w:r w:rsidR="00C5117F">
        <w:rPr>
          <w:color w:val="000000"/>
          <w:sz w:val="28"/>
          <w:szCs w:val="28"/>
        </w:rPr>
        <w:t>2021</w:t>
      </w:r>
      <w:r w:rsidR="009A24B4" w:rsidRPr="00800604">
        <w:rPr>
          <w:color w:val="000000"/>
          <w:sz w:val="28"/>
          <w:szCs w:val="28"/>
        </w:rPr>
        <w:t xml:space="preserve"> г. по сравнению с </w:t>
      </w:r>
      <w:r w:rsidR="00C5117F">
        <w:rPr>
          <w:color w:val="000000"/>
          <w:sz w:val="28"/>
          <w:szCs w:val="28"/>
        </w:rPr>
        <w:t>2020</w:t>
      </w:r>
      <w:r w:rsidR="009A24B4" w:rsidRPr="00800604">
        <w:rPr>
          <w:color w:val="000000"/>
          <w:sz w:val="28"/>
          <w:szCs w:val="28"/>
        </w:rPr>
        <w:t xml:space="preserve"> </w:t>
      </w:r>
      <w:r w:rsidRPr="00800604">
        <w:rPr>
          <w:color w:val="000000"/>
          <w:sz w:val="28"/>
          <w:szCs w:val="28"/>
        </w:rPr>
        <w:t>г. С одной стороны ЗАО «ЗСС» рискует, привлекая заемные средства для развития своей деятельности, а заемщики в свою очередь готов</w:t>
      </w:r>
      <w:r w:rsidR="009A24B4" w:rsidRPr="00800604">
        <w:rPr>
          <w:color w:val="000000"/>
          <w:sz w:val="28"/>
          <w:szCs w:val="28"/>
        </w:rPr>
        <w:t>ы предоставлять займы, что пока</w:t>
      </w:r>
      <w:r w:rsidRPr="00800604">
        <w:rPr>
          <w:color w:val="000000"/>
          <w:sz w:val="28"/>
          <w:szCs w:val="28"/>
        </w:rPr>
        <w:t>зывает их уверенность в ЗАО «ЗСС» как в устойчивой компании, которая платит по своим обязательствам. С другой стороны, рост уровня заемных средств всегда говорит о снижении уровня финансовой независимости.</w:t>
      </w:r>
    </w:p>
    <w:p w:rsidR="00A85FE4" w:rsidRPr="00800604" w:rsidRDefault="009A24B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Горизонтальный анализ отчетности заклю</w:t>
      </w:r>
      <w:r w:rsidR="00A85FE4" w:rsidRPr="00800604">
        <w:rPr>
          <w:color w:val="000000"/>
          <w:sz w:val="28"/>
          <w:szCs w:val="28"/>
        </w:rPr>
        <w:t>чается в построении одной или нескольких ана</w:t>
      </w:r>
      <w:r w:rsidRPr="00800604">
        <w:rPr>
          <w:color w:val="000000"/>
          <w:sz w:val="28"/>
          <w:szCs w:val="28"/>
        </w:rPr>
        <w:t>литических таблиц, в которых аб</w:t>
      </w:r>
      <w:r w:rsidR="00A85FE4" w:rsidRPr="00800604">
        <w:rPr>
          <w:color w:val="000000"/>
          <w:sz w:val="28"/>
          <w:szCs w:val="28"/>
        </w:rPr>
        <w:t xml:space="preserve">солютные показатели дополняются относительными темпами роста (снижения). Как правило, берутся базисные темпы роста за ряд лет (смежных периодов), что позволяет анализировать не только изменение </w:t>
      </w:r>
      <w:r w:rsidRPr="00800604">
        <w:rPr>
          <w:color w:val="000000"/>
          <w:sz w:val="28"/>
          <w:szCs w:val="28"/>
        </w:rPr>
        <w:t>отдельных показателей, но и про</w:t>
      </w:r>
      <w:r w:rsidR="00A85FE4" w:rsidRPr="00800604">
        <w:rPr>
          <w:color w:val="000000"/>
          <w:sz w:val="28"/>
          <w:szCs w:val="28"/>
        </w:rPr>
        <w:t>гнозировать их значения. Один из вариантов горизонтальног</w:t>
      </w:r>
      <w:r w:rsidR="00FC7FE6">
        <w:rPr>
          <w:color w:val="000000"/>
          <w:sz w:val="28"/>
          <w:szCs w:val="28"/>
        </w:rPr>
        <w:t>о анализа приведен в таблице 6</w:t>
      </w:r>
      <w:r w:rsidR="00A85FE4" w:rsidRPr="00800604">
        <w:rPr>
          <w:color w:val="000000"/>
          <w:sz w:val="28"/>
          <w:szCs w:val="28"/>
        </w:rPr>
        <w:t>.</w:t>
      </w:r>
    </w:p>
    <w:p w:rsidR="00FC7FE6" w:rsidRDefault="00FC7FE6" w:rsidP="00FC7FE6">
      <w:pPr>
        <w:pStyle w:val="a3"/>
        <w:shd w:val="clear" w:color="auto" w:fill="FFFFFF"/>
        <w:spacing w:before="0" w:beforeAutospacing="0" w:after="0" w:afterAutospacing="0" w:line="360" w:lineRule="auto"/>
        <w:ind w:firstLine="709"/>
        <w:jc w:val="right"/>
        <w:rPr>
          <w:color w:val="000000"/>
          <w:sz w:val="28"/>
          <w:szCs w:val="28"/>
        </w:rPr>
      </w:pPr>
      <w:r>
        <w:rPr>
          <w:color w:val="000000"/>
          <w:sz w:val="28"/>
          <w:szCs w:val="28"/>
        </w:rPr>
        <w:t>Таблица 6</w:t>
      </w:r>
    </w:p>
    <w:p w:rsidR="00A85FE4" w:rsidRPr="00800604" w:rsidRDefault="009A24B4" w:rsidP="00FC7FE6">
      <w:pPr>
        <w:pStyle w:val="a3"/>
        <w:shd w:val="clear" w:color="auto" w:fill="FFFFFF"/>
        <w:spacing w:before="0" w:beforeAutospacing="0" w:after="0" w:afterAutospacing="0" w:line="360" w:lineRule="auto"/>
        <w:jc w:val="center"/>
        <w:rPr>
          <w:color w:val="000000"/>
          <w:sz w:val="28"/>
          <w:szCs w:val="28"/>
        </w:rPr>
      </w:pPr>
      <w:r w:rsidRPr="00800604">
        <w:rPr>
          <w:color w:val="000000"/>
          <w:sz w:val="28"/>
          <w:szCs w:val="28"/>
        </w:rPr>
        <w:t>Г</w:t>
      </w:r>
      <w:r w:rsidR="00A85FE4" w:rsidRPr="00800604">
        <w:rPr>
          <w:color w:val="000000"/>
          <w:sz w:val="28"/>
          <w:szCs w:val="28"/>
        </w:rPr>
        <w:t xml:space="preserve">оризонтальный анализ баланса ЗАО «ЗСС», в </w:t>
      </w:r>
      <w:proofErr w:type="spellStart"/>
      <w:r w:rsidR="00FC7FE6">
        <w:rPr>
          <w:color w:val="000000"/>
          <w:sz w:val="28"/>
          <w:szCs w:val="28"/>
        </w:rPr>
        <w:t>тыс.руб</w:t>
      </w:r>
      <w:proofErr w:type="spellEnd"/>
      <w:r w:rsidR="00FC7FE6">
        <w:rPr>
          <w:color w:val="000000"/>
          <w:sz w:val="28"/>
          <w:szCs w:val="28"/>
        </w:rPr>
        <w:t>.</w:t>
      </w:r>
    </w:p>
    <w:tbl>
      <w:tblPr>
        <w:tblW w:w="5000" w:type="pct"/>
        <w:tblCellMar>
          <w:left w:w="10" w:type="dxa"/>
          <w:right w:w="10" w:type="dxa"/>
        </w:tblCellMar>
        <w:tblLook w:val="0000" w:firstRow="0" w:lastRow="0" w:firstColumn="0" w:lastColumn="0" w:noHBand="0" w:noVBand="0"/>
      </w:tblPr>
      <w:tblGrid>
        <w:gridCol w:w="2436"/>
        <w:gridCol w:w="1488"/>
        <w:gridCol w:w="1621"/>
        <w:gridCol w:w="1758"/>
        <w:gridCol w:w="1100"/>
        <w:gridCol w:w="137"/>
        <w:gridCol w:w="1088"/>
      </w:tblGrid>
      <w:tr w:rsidR="009A24B4" w:rsidRPr="00800604" w:rsidTr="009A24B4">
        <w:trPr>
          <w:trHeight w:hRule="exact" w:val="1445"/>
        </w:trPr>
        <w:tc>
          <w:tcPr>
            <w:tcW w:w="1265"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Наименование показа</w:t>
            </w:r>
            <w:r w:rsidRPr="00800604">
              <w:rPr>
                <w:rFonts w:ascii="Times New Roman" w:eastAsia="Times New Roman" w:hAnsi="Times New Roman" w:cs="Times New Roman"/>
                <w:color w:val="000000"/>
                <w:lang w:eastAsia="ru-RU" w:bidi="ru-RU"/>
              </w:rPr>
              <w:softHyphen/>
              <w:t>теля</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 отчетную да</w:t>
            </w:r>
            <w:r w:rsidR="00AA1553" w:rsidRPr="00800604">
              <w:rPr>
                <w:rFonts w:ascii="Times New Roman" w:eastAsia="Times New Roman" w:hAnsi="Times New Roman" w:cs="Times New Roman"/>
                <w:color w:val="000000"/>
                <w:lang w:eastAsia="ru-RU" w:bidi="ru-RU"/>
              </w:rPr>
              <w:t>ту отчетно</w:t>
            </w:r>
            <w:r w:rsidR="00AA1553" w:rsidRPr="00800604">
              <w:rPr>
                <w:rFonts w:ascii="Times New Roman" w:eastAsia="Times New Roman" w:hAnsi="Times New Roman" w:cs="Times New Roman"/>
                <w:color w:val="000000"/>
                <w:lang w:eastAsia="ru-RU" w:bidi="ru-RU"/>
              </w:rPr>
              <w:softHyphen/>
              <w:t>го периода 31.12.</w:t>
            </w:r>
            <w:r w:rsidR="00C5117F">
              <w:rPr>
                <w:rFonts w:ascii="Times New Roman" w:eastAsia="Times New Roman" w:hAnsi="Times New Roman" w:cs="Times New Roman"/>
                <w:color w:val="000000"/>
                <w:lang w:eastAsia="ru-RU" w:bidi="ru-RU"/>
              </w:rPr>
              <w:t>2021</w:t>
            </w:r>
          </w:p>
        </w:tc>
        <w:tc>
          <w:tcPr>
            <w:tcW w:w="842" w:type="pct"/>
            <w:tcBorders>
              <w:top w:val="single" w:sz="4" w:space="0" w:color="auto"/>
              <w:left w:val="single" w:sz="4" w:space="0" w:color="auto"/>
            </w:tcBorders>
            <w:shd w:val="clear" w:color="auto" w:fill="FFFFFF"/>
          </w:tcPr>
          <w:p w:rsidR="009A24B4" w:rsidRPr="00800604" w:rsidRDefault="009A24B4" w:rsidP="00AA1553">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 31 декабря предыдущего года 31.12.</w:t>
            </w:r>
            <w:r w:rsidR="00C5117F">
              <w:rPr>
                <w:rFonts w:ascii="Times New Roman" w:eastAsia="Times New Roman" w:hAnsi="Times New Roman" w:cs="Times New Roman"/>
                <w:color w:val="000000"/>
                <w:lang w:eastAsia="ru-RU" w:bidi="ru-RU"/>
              </w:rPr>
              <w:t>2020</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 31 декабря года, предшест</w:t>
            </w:r>
            <w:r w:rsidR="00AA1553" w:rsidRPr="00800604">
              <w:rPr>
                <w:rFonts w:ascii="Times New Roman" w:eastAsia="Times New Roman" w:hAnsi="Times New Roman" w:cs="Times New Roman"/>
                <w:color w:val="000000"/>
                <w:lang w:eastAsia="ru-RU" w:bidi="ru-RU"/>
              </w:rPr>
              <w:softHyphen/>
              <w:t>вующего преды</w:t>
            </w:r>
            <w:r w:rsidR="00AA1553" w:rsidRPr="00800604">
              <w:rPr>
                <w:rFonts w:ascii="Times New Roman" w:eastAsia="Times New Roman" w:hAnsi="Times New Roman" w:cs="Times New Roman"/>
                <w:color w:val="000000"/>
                <w:lang w:eastAsia="ru-RU" w:bidi="ru-RU"/>
              </w:rPr>
              <w:softHyphen/>
              <w:t>дущему 31.12.</w:t>
            </w:r>
            <w:r w:rsidR="00C5117F">
              <w:rPr>
                <w:rFonts w:ascii="Times New Roman" w:eastAsia="Times New Roman" w:hAnsi="Times New Roman" w:cs="Times New Roman"/>
                <w:color w:val="000000"/>
                <w:lang w:eastAsia="ru-RU" w:bidi="ru-RU"/>
              </w:rPr>
              <w:t>2019</w:t>
            </w:r>
          </w:p>
        </w:tc>
        <w:tc>
          <w:tcPr>
            <w:tcW w:w="571" w:type="pct"/>
            <w:tcBorders>
              <w:top w:val="single" w:sz="4" w:space="0" w:color="auto"/>
              <w:left w:val="single" w:sz="4" w:space="0" w:color="auto"/>
            </w:tcBorders>
            <w:shd w:val="clear" w:color="auto" w:fill="FFFFFF"/>
          </w:tcPr>
          <w:p w:rsidR="009A24B4" w:rsidRPr="00800604" w:rsidRDefault="00AA1553"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Измене</w:t>
            </w:r>
            <w:r w:rsidRPr="00800604">
              <w:rPr>
                <w:rFonts w:ascii="Times New Roman" w:eastAsia="Times New Roman" w:hAnsi="Times New Roman" w:cs="Times New Roman"/>
                <w:color w:val="000000"/>
                <w:lang w:eastAsia="ru-RU" w:bidi="ru-RU"/>
              </w:rPr>
              <w:softHyphen/>
              <w:t xml:space="preserve">ние </w:t>
            </w:r>
            <w:r w:rsidR="00C5117F">
              <w:rPr>
                <w:rFonts w:ascii="Times New Roman" w:eastAsia="Times New Roman" w:hAnsi="Times New Roman" w:cs="Times New Roman"/>
                <w:color w:val="000000"/>
                <w:lang w:eastAsia="ru-RU" w:bidi="ru-RU"/>
              </w:rPr>
              <w:t>2020</w:t>
            </w:r>
            <w:r w:rsidRPr="00800604">
              <w:rPr>
                <w:rFonts w:ascii="Times New Roman" w:eastAsia="Times New Roman" w:hAnsi="Times New Roman" w:cs="Times New Roman"/>
                <w:color w:val="000000"/>
                <w:lang w:eastAsia="ru-RU" w:bidi="ru-RU"/>
              </w:rPr>
              <w:t xml:space="preserve"> к </w:t>
            </w:r>
            <w:r w:rsidR="00C5117F">
              <w:rPr>
                <w:rFonts w:ascii="Times New Roman" w:eastAsia="Times New Roman" w:hAnsi="Times New Roman" w:cs="Times New Roman"/>
                <w:color w:val="000000"/>
                <w:lang w:eastAsia="ru-RU" w:bidi="ru-RU"/>
              </w:rPr>
              <w:t>2019</w:t>
            </w:r>
          </w:p>
        </w:tc>
        <w:tc>
          <w:tcPr>
            <w:tcW w:w="637" w:type="pct"/>
            <w:gridSpan w:val="2"/>
            <w:tcBorders>
              <w:top w:val="single" w:sz="4" w:space="0" w:color="auto"/>
              <w:left w:val="single" w:sz="4" w:space="0" w:color="auto"/>
              <w:right w:val="single" w:sz="4" w:space="0" w:color="auto"/>
            </w:tcBorders>
            <w:shd w:val="clear" w:color="auto" w:fill="FFFFFF"/>
          </w:tcPr>
          <w:p w:rsidR="009A24B4" w:rsidRPr="00800604" w:rsidRDefault="00AA1553"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xml:space="preserve">Изменение </w:t>
            </w:r>
            <w:r w:rsidR="00C5117F">
              <w:rPr>
                <w:rFonts w:ascii="Times New Roman" w:eastAsia="Times New Roman" w:hAnsi="Times New Roman" w:cs="Times New Roman"/>
                <w:color w:val="000000"/>
                <w:lang w:eastAsia="ru-RU" w:bidi="ru-RU"/>
              </w:rPr>
              <w:t>2021</w:t>
            </w:r>
            <w:r w:rsidRPr="00800604">
              <w:rPr>
                <w:rFonts w:ascii="Times New Roman" w:eastAsia="Times New Roman" w:hAnsi="Times New Roman" w:cs="Times New Roman"/>
                <w:color w:val="000000"/>
                <w:lang w:eastAsia="ru-RU" w:bidi="ru-RU"/>
              </w:rPr>
              <w:t xml:space="preserve"> к </w:t>
            </w:r>
            <w:r w:rsidR="00C5117F">
              <w:rPr>
                <w:rFonts w:ascii="Times New Roman" w:eastAsia="Times New Roman" w:hAnsi="Times New Roman" w:cs="Times New Roman"/>
                <w:color w:val="000000"/>
                <w:lang w:eastAsia="ru-RU" w:bidi="ru-RU"/>
              </w:rPr>
              <w:t>2019</w:t>
            </w:r>
          </w:p>
        </w:tc>
      </w:tr>
      <w:tr w:rsidR="009A24B4" w:rsidRPr="00800604" w:rsidTr="009A24B4">
        <w:trPr>
          <w:trHeight w:hRule="exact" w:val="326"/>
        </w:trPr>
        <w:tc>
          <w:tcPr>
            <w:tcW w:w="5000" w:type="pct"/>
            <w:gridSpan w:val="7"/>
            <w:tcBorders>
              <w:top w:val="single" w:sz="4" w:space="0" w:color="auto"/>
              <w:left w:val="single" w:sz="4" w:space="0" w:color="auto"/>
              <w:right w:val="single" w:sz="4" w:space="0" w:color="auto"/>
            </w:tcBorders>
            <w:shd w:val="clear" w:color="auto" w:fill="FFFFFF"/>
            <w:vAlign w:val="bottom"/>
          </w:tcPr>
          <w:p w:rsidR="009A24B4" w:rsidRPr="00800604" w:rsidRDefault="009A24B4" w:rsidP="009A24B4">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xml:space="preserve">1. </w:t>
            </w:r>
            <w:proofErr w:type="spellStart"/>
            <w:r w:rsidRPr="00800604">
              <w:rPr>
                <w:rFonts w:ascii="Times New Roman" w:eastAsia="Times New Roman" w:hAnsi="Times New Roman" w:cs="Times New Roman"/>
                <w:color w:val="000000"/>
                <w:lang w:eastAsia="ru-RU" w:bidi="ru-RU"/>
              </w:rPr>
              <w:t>Внеоборотные</w:t>
            </w:r>
            <w:proofErr w:type="spellEnd"/>
            <w:r w:rsidRPr="00800604">
              <w:rPr>
                <w:rFonts w:ascii="Times New Roman" w:eastAsia="Times New Roman" w:hAnsi="Times New Roman" w:cs="Times New Roman"/>
                <w:color w:val="000000"/>
                <w:lang w:eastAsia="ru-RU" w:bidi="ru-RU"/>
              </w:rPr>
              <w:t xml:space="preserve"> активы</w:t>
            </w:r>
          </w:p>
        </w:tc>
      </w:tr>
      <w:tr w:rsidR="009A24B4" w:rsidRPr="00800604" w:rsidTr="009A24B4">
        <w:trPr>
          <w:trHeight w:hRule="exact" w:val="566"/>
        </w:trPr>
        <w:tc>
          <w:tcPr>
            <w:tcW w:w="1265"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Резуль</w:t>
            </w:r>
            <w:r w:rsidR="00FC7FE6">
              <w:rPr>
                <w:rFonts w:ascii="Times New Roman" w:eastAsia="Times New Roman" w:hAnsi="Times New Roman" w:cs="Times New Roman"/>
                <w:color w:val="000000"/>
                <w:lang w:eastAsia="ru-RU" w:bidi="ru-RU"/>
              </w:rPr>
              <w:t>таты исследова</w:t>
            </w:r>
            <w:r w:rsidRPr="00800604">
              <w:rPr>
                <w:rFonts w:ascii="Times New Roman" w:eastAsia="Times New Roman" w:hAnsi="Times New Roman" w:cs="Times New Roman"/>
                <w:color w:val="000000"/>
                <w:lang w:eastAsia="ru-RU" w:bidi="ru-RU"/>
              </w:rPr>
              <w:t>ний и разработок</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5 000</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5 000</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5 000</w:t>
            </w:r>
          </w:p>
        </w:tc>
        <w:tc>
          <w:tcPr>
            <w:tcW w:w="642" w:type="pct"/>
            <w:gridSpan w:val="2"/>
            <w:tcBorders>
              <w:top w:val="single" w:sz="4" w:space="0" w:color="auto"/>
              <w:left w:val="single" w:sz="4" w:space="0" w:color="auto"/>
            </w:tcBorders>
            <w:shd w:val="clear" w:color="auto" w:fill="FFFFFF"/>
            <w:vAlign w:val="center"/>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c>
          <w:tcPr>
            <w:tcW w:w="566" w:type="pct"/>
            <w:tcBorders>
              <w:top w:val="single" w:sz="4" w:space="0" w:color="auto"/>
              <w:left w:val="single" w:sz="4" w:space="0" w:color="auto"/>
              <w:right w:val="single" w:sz="4" w:space="0" w:color="auto"/>
            </w:tcBorders>
            <w:shd w:val="clear" w:color="auto" w:fill="FFFFFF"/>
            <w:vAlign w:val="center"/>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r>
      <w:tr w:rsidR="009A24B4" w:rsidRPr="00800604" w:rsidTr="009A24B4">
        <w:trPr>
          <w:trHeight w:hRule="exact" w:val="290"/>
        </w:trPr>
        <w:tc>
          <w:tcPr>
            <w:tcW w:w="1265"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lastRenderedPageBreak/>
              <w:t>Основные средства</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446 925</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385 738</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284 372</w:t>
            </w:r>
          </w:p>
        </w:tc>
        <w:tc>
          <w:tcPr>
            <w:tcW w:w="642" w:type="pct"/>
            <w:gridSpan w:val="2"/>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101 366</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162 553</w:t>
            </w:r>
          </w:p>
        </w:tc>
      </w:tr>
      <w:tr w:rsidR="009A24B4" w:rsidRPr="00800604" w:rsidTr="009A24B4">
        <w:trPr>
          <w:trHeight w:hRule="exact" w:val="293"/>
        </w:trPr>
        <w:tc>
          <w:tcPr>
            <w:tcW w:w="1265"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Финансовые вложения</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208 089</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w:t>
            </w:r>
          </w:p>
        </w:tc>
        <w:tc>
          <w:tcPr>
            <w:tcW w:w="642" w:type="pct"/>
            <w:gridSpan w:val="2"/>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208 089</w:t>
            </w:r>
          </w:p>
        </w:tc>
      </w:tr>
      <w:tr w:rsidR="009A24B4" w:rsidRPr="00800604" w:rsidTr="009A24B4">
        <w:trPr>
          <w:trHeight w:hRule="exact" w:val="576"/>
        </w:trPr>
        <w:tc>
          <w:tcPr>
            <w:tcW w:w="1265"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Отложенные налоговые активы</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565</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585</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575</w:t>
            </w:r>
          </w:p>
        </w:tc>
        <w:tc>
          <w:tcPr>
            <w:tcW w:w="642" w:type="pct"/>
            <w:gridSpan w:val="2"/>
            <w:tcBorders>
              <w:top w:val="single" w:sz="4" w:space="0" w:color="auto"/>
              <w:left w:val="single" w:sz="4" w:space="0" w:color="auto"/>
            </w:tcBorders>
            <w:shd w:val="clear" w:color="auto" w:fill="FFFFFF"/>
            <w:vAlign w:val="center"/>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w:t>
            </w:r>
          </w:p>
        </w:tc>
        <w:tc>
          <w:tcPr>
            <w:tcW w:w="566" w:type="pct"/>
            <w:tcBorders>
              <w:top w:val="single" w:sz="4" w:space="0" w:color="auto"/>
              <w:left w:val="single" w:sz="4" w:space="0" w:color="auto"/>
              <w:right w:val="single" w:sz="4" w:space="0" w:color="auto"/>
            </w:tcBorders>
            <w:shd w:val="clear" w:color="auto" w:fill="FFFFFF"/>
            <w:vAlign w:val="center"/>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- 10</w:t>
            </w:r>
          </w:p>
        </w:tc>
      </w:tr>
      <w:tr w:rsidR="009A24B4" w:rsidRPr="00800604" w:rsidTr="009A24B4">
        <w:trPr>
          <w:trHeight w:hRule="exact" w:val="317"/>
        </w:trPr>
        <w:tc>
          <w:tcPr>
            <w:tcW w:w="1265"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Итого по разделу 1</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660 579</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391 323</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289 947</w:t>
            </w:r>
          </w:p>
        </w:tc>
        <w:tc>
          <w:tcPr>
            <w:tcW w:w="642" w:type="pct"/>
            <w:gridSpan w:val="2"/>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101 376</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370 632</w:t>
            </w:r>
          </w:p>
        </w:tc>
      </w:tr>
      <w:tr w:rsidR="009A24B4" w:rsidRPr="00800604" w:rsidTr="009A24B4">
        <w:trPr>
          <w:trHeight w:hRule="exact" w:val="322"/>
        </w:trPr>
        <w:tc>
          <w:tcPr>
            <w:tcW w:w="5000" w:type="pct"/>
            <w:gridSpan w:val="7"/>
            <w:tcBorders>
              <w:top w:val="single" w:sz="4" w:space="0" w:color="auto"/>
              <w:left w:val="single" w:sz="4" w:space="0" w:color="auto"/>
              <w:right w:val="single" w:sz="4" w:space="0" w:color="auto"/>
            </w:tcBorders>
            <w:shd w:val="clear" w:color="auto" w:fill="FFFFFF"/>
            <w:vAlign w:val="bottom"/>
          </w:tcPr>
          <w:p w:rsidR="009A24B4" w:rsidRPr="00800604" w:rsidRDefault="009A24B4" w:rsidP="009A24B4">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Оборотные активы</w:t>
            </w:r>
          </w:p>
        </w:tc>
      </w:tr>
      <w:tr w:rsidR="009A24B4" w:rsidRPr="00800604" w:rsidTr="009A24B4">
        <w:trPr>
          <w:trHeight w:hRule="exact" w:val="317"/>
        </w:trPr>
        <w:tc>
          <w:tcPr>
            <w:tcW w:w="1265"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Запасы</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170 944</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305 630</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209 597</w:t>
            </w:r>
          </w:p>
        </w:tc>
        <w:tc>
          <w:tcPr>
            <w:tcW w:w="642" w:type="pct"/>
            <w:gridSpan w:val="2"/>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96 033</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- 38 653</w:t>
            </w:r>
          </w:p>
        </w:tc>
      </w:tr>
      <w:tr w:rsidR="009A24B4" w:rsidRPr="00800604" w:rsidTr="009A24B4">
        <w:trPr>
          <w:trHeight w:hRule="exact" w:val="576"/>
        </w:trPr>
        <w:tc>
          <w:tcPr>
            <w:tcW w:w="1265" w:type="pct"/>
            <w:tcBorders>
              <w:top w:val="single" w:sz="4" w:space="0" w:color="auto"/>
              <w:left w:val="single" w:sz="4" w:space="0" w:color="auto"/>
              <w:bottom w:val="single" w:sz="4" w:space="0" w:color="auto"/>
            </w:tcBorders>
            <w:shd w:val="clear" w:color="auto" w:fill="FFFFFF"/>
            <w:vAlign w:val="bottom"/>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НДС по приобретен</w:t>
            </w:r>
            <w:r w:rsidRPr="00800604">
              <w:rPr>
                <w:rFonts w:ascii="Times New Roman" w:eastAsia="Times New Roman" w:hAnsi="Times New Roman" w:cs="Times New Roman"/>
                <w:color w:val="000000"/>
                <w:lang w:eastAsia="ru-RU" w:bidi="ru-RU"/>
              </w:rPr>
              <w:softHyphen/>
              <w:t>ным ценностям</w:t>
            </w:r>
          </w:p>
        </w:tc>
        <w:tc>
          <w:tcPr>
            <w:tcW w:w="773" w:type="pct"/>
            <w:tcBorders>
              <w:top w:val="single" w:sz="4" w:space="0" w:color="auto"/>
              <w:left w:val="single" w:sz="4" w:space="0" w:color="auto"/>
              <w:bottom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12 390</w:t>
            </w:r>
          </w:p>
        </w:tc>
        <w:tc>
          <w:tcPr>
            <w:tcW w:w="842" w:type="pct"/>
            <w:tcBorders>
              <w:top w:val="single" w:sz="4" w:space="0" w:color="auto"/>
              <w:left w:val="single" w:sz="4" w:space="0" w:color="auto"/>
              <w:bottom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2 034</w:t>
            </w:r>
          </w:p>
        </w:tc>
        <w:tc>
          <w:tcPr>
            <w:tcW w:w="913" w:type="pct"/>
            <w:tcBorders>
              <w:top w:val="single" w:sz="4" w:space="0" w:color="auto"/>
              <w:left w:val="single" w:sz="4" w:space="0" w:color="auto"/>
              <w:bottom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2 867</w:t>
            </w:r>
          </w:p>
        </w:tc>
        <w:tc>
          <w:tcPr>
            <w:tcW w:w="642" w:type="pct"/>
            <w:gridSpan w:val="2"/>
            <w:tcBorders>
              <w:top w:val="single" w:sz="4" w:space="0" w:color="auto"/>
              <w:left w:val="single" w:sz="4" w:space="0" w:color="auto"/>
              <w:bottom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- 833</w:t>
            </w:r>
          </w:p>
        </w:tc>
        <w:tc>
          <w:tcPr>
            <w:tcW w:w="566" w:type="pct"/>
            <w:tcBorders>
              <w:top w:val="single" w:sz="4" w:space="0" w:color="auto"/>
              <w:left w:val="single" w:sz="4" w:space="0" w:color="auto"/>
              <w:bottom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9 523</w:t>
            </w:r>
          </w:p>
        </w:tc>
      </w:tr>
    </w:tbl>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
          <w:szCs w:val="28"/>
        </w:rPr>
      </w:pPr>
      <w:r w:rsidRPr="00800604">
        <w:rPr>
          <w:color w:val="000000"/>
          <w:sz w:val="28"/>
          <w:szCs w:val="28"/>
        </w:rPr>
        <w:t xml:space="preserve"> </w:t>
      </w:r>
    </w:p>
    <w:tbl>
      <w:tblPr>
        <w:tblW w:w="5000" w:type="pct"/>
        <w:tblCellMar>
          <w:left w:w="10" w:type="dxa"/>
          <w:right w:w="10" w:type="dxa"/>
        </w:tblCellMar>
        <w:tblLook w:val="0000" w:firstRow="0" w:lastRow="0" w:firstColumn="0" w:lastColumn="0" w:noHBand="0" w:noVBand="0"/>
      </w:tblPr>
      <w:tblGrid>
        <w:gridCol w:w="2437"/>
        <w:gridCol w:w="1488"/>
        <w:gridCol w:w="1621"/>
        <w:gridCol w:w="1758"/>
        <w:gridCol w:w="1236"/>
        <w:gridCol w:w="1088"/>
      </w:tblGrid>
      <w:tr w:rsidR="009A24B4" w:rsidRPr="00800604" w:rsidTr="009A24B4">
        <w:trPr>
          <w:trHeight w:hRule="exact" w:val="576"/>
        </w:trPr>
        <w:tc>
          <w:tcPr>
            <w:tcW w:w="1265"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Дебиторская задол</w:t>
            </w:r>
            <w:r w:rsidRPr="00800604">
              <w:rPr>
                <w:rFonts w:ascii="Times New Roman" w:eastAsia="Times New Roman" w:hAnsi="Times New Roman" w:cs="Times New Roman"/>
                <w:color w:val="000000"/>
                <w:lang w:eastAsia="ru-RU" w:bidi="ru-RU"/>
              </w:rPr>
              <w:softHyphen/>
              <w:t>женность</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1 040 364</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483 854</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601 481</w:t>
            </w:r>
          </w:p>
        </w:tc>
        <w:tc>
          <w:tcPr>
            <w:tcW w:w="6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- 117 627</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438 883</w:t>
            </w:r>
          </w:p>
        </w:tc>
      </w:tr>
      <w:tr w:rsidR="009A24B4" w:rsidRPr="00800604" w:rsidTr="009A24B4">
        <w:trPr>
          <w:trHeight w:hRule="exact" w:val="854"/>
        </w:trPr>
        <w:tc>
          <w:tcPr>
            <w:tcW w:w="1265"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xml:space="preserve">Финансовые вложения (за </w:t>
            </w:r>
            <w:proofErr w:type="spellStart"/>
            <w:r w:rsidRPr="00800604">
              <w:rPr>
                <w:rFonts w:ascii="Times New Roman" w:eastAsia="Times New Roman" w:hAnsi="Times New Roman" w:cs="Times New Roman"/>
                <w:color w:val="000000"/>
                <w:lang w:eastAsia="ru-RU" w:bidi="ru-RU"/>
              </w:rPr>
              <w:t>искючением</w:t>
            </w:r>
            <w:proofErr w:type="spellEnd"/>
            <w:r w:rsidRPr="00800604">
              <w:rPr>
                <w:rFonts w:ascii="Times New Roman" w:eastAsia="Times New Roman" w:hAnsi="Times New Roman" w:cs="Times New Roman"/>
                <w:color w:val="000000"/>
                <w:lang w:eastAsia="ru-RU" w:bidi="ru-RU"/>
              </w:rPr>
              <w:t xml:space="preserve"> денеж</w:t>
            </w:r>
            <w:r w:rsidRPr="00800604">
              <w:rPr>
                <w:rFonts w:ascii="Times New Roman" w:eastAsia="Times New Roman" w:hAnsi="Times New Roman" w:cs="Times New Roman"/>
                <w:color w:val="000000"/>
                <w:lang w:eastAsia="ru-RU" w:bidi="ru-RU"/>
              </w:rPr>
              <w:softHyphen/>
              <w:t>ных эквивалентов)</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208 062</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c>
          <w:tcPr>
            <w:tcW w:w="6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208 062</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r>
      <w:tr w:rsidR="009A24B4" w:rsidRPr="00800604" w:rsidTr="009A24B4">
        <w:trPr>
          <w:trHeight w:hRule="exact" w:val="576"/>
        </w:trPr>
        <w:tc>
          <w:tcPr>
            <w:tcW w:w="1265"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Денежные средства и денежные эквиваленты</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9 441</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2 819</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285 187</w:t>
            </w:r>
          </w:p>
        </w:tc>
        <w:tc>
          <w:tcPr>
            <w:tcW w:w="6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- 82 368</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- 275 746</w:t>
            </w:r>
          </w:p>
        </w:tc>
      </w:tr>
      <w:tr w:rsidR="009A24B4" w:rsidRPr="00800604" w:rsidTr="009A24B4">
        <w:trPr>
          <w:trHeight w:hRule="exact" w:val="614"/>
        </w:trPr>
        <w:tc>
          <w:tcPr>
            <w:tcW w:w="1265"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Прочие оборотные ак</w:t>
            </w:r>
            <w:r w:rsidRPr="00800604">
              <w:rPr>
                <w:rFonts w:ascii="Times New Roman" w:eastAsia="Times New Roman" w:hAnsi="Times New Roman" w:cs="Times New Roman"/>
                <w:color w:val="000000"/>
                <w:lang w:eastAsia="ru-RU" w:bidi="ru-RU"/>
              </w:rPr>
              <w:softHyphen/>
              <w:t>тивы</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4 756</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96</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57</w:t>
            </w:r>
          </w:p>
        </w:tc>
        <w:tc>
          <w:tcPr>
            <w:tcW w:w="6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39</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4 699</w:t>
            </w:r>
          </w:p>
        </w:tc>
      </w:tr>
      <w:tr w:rsidR="009A24B4" w:rsidRPr="00800604" w:rsidTr="009A24B4">
        <w:trPr>
          <w:trHeight w:hRule="exact" w:val="365"/>
        </w:trPr>
        <w:tc>
          <w:tcPr>
            <w:tcW w:w="1265"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Итого по разделу 2</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1 237 895</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1 002 495</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1 099 189</w:t>
            </w:r>
          </w:p>
        </w:tc>
        <w:tc>
          <w:tcPr>
            <w:tcW w:w="6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-96 694</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138 706</w:t>
            </w:r>
          </w:p>
        </w:tc>
      </w:tr>
      <w:tr w:rsidR="009A24B4" w:rsidRPr="00800604" w:rsidTr="009A24B4">
        <w:trPr>
          <w:trHeight w:hRule="exact" w:val="365"/>
        </w:trPr>
        <w:tc>
          <w:tcPr>
            <w:tcW w:w="1265"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Баланс</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1 898 474</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1 393 818</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1 389 136</w:t>
            </w:r>
          </w:p>
        </w:tc>
        <w:tc>
          <w:tcPr>
            <w:tcW w:w="6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4 682</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509 338</w:t>
            </w:r>
          </w:p>
        </w:tc>
      </w:tr>
      <w:tr w:rsidR="009A24B4" w:rsidRPr="00800604" w:rsidTr="009A24B4">
        <w:trPr>
          <w:trHeight w:hRule="exact" w:val="350"/>
        </w:trPr>
        <w:tc>
          <w:tcPr>
            <w:tcW w:w="5000" w:type="pct"/>
            <w:gridSpan w:val="6"/>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Капитал и Резервы</w:t>
            </w:r>
          </w:p>
        </w:tc>
      </w:tr>
      <w:tr w:rsidR="009A24B4" w:rsidRPr="00800604" w:rsidTr="009A24B4">
        <w:trPr>
          <w:trHeight w:hRule="exact" w:val="288"/>
        </w:trPr>
        <w:tc>
          <w:tcPr>
            <w:tcW w:w="1265"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Уставный капитал</w:t>
            </w:r>
          </w:p>
        </w:tc>
        <w:tc>
          <w:tcPr>
            <w:tcW w:w="773"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84 056</w:t>
            </w:r>
          </w:p>
        </w:tc>
        <w:tc>
          <w:tcPr>
            <w:tcW w:w="842"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84 056</w:t>
            </w:r>
          </w:p>
        </w:tc>
        <w:tc>
          <w:tcPr>
            <w:tcW w:w="913"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84 056</w:t>
            </w:r>
          </w:p>
        </w:tc>
        <w:tc>
          <w:tcPr>
            <w:tcW w:w="642"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c>
          <w:tcPr>
            <w:tcW w:w="566" w:type="pct"/>
            <w:tcBorders>
              <w:top w:val="single" w:sz="4" w:space="0" w:color="auto"/>
              <w:left w:val="single" w:sz="4" w:space="0" w:color="auto"/>
              <w:righ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r>
      <w:tr w:rsidR="009A24B4" w:rsidRPr="00800604" w:rsidTr="009A24B4">
        <w:trPr>
          <w:trHeight w:hRule="exact" w:val="293"/>
        </w:trPr>
        <w:tc>
          <w:tcPr>
            <w:tcW w:w="1265"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Резервный капитал</w:t>
            </w:r>
          </w:p>
        </w:tc>
        <w:tc>
          <w:tcPr>
            <w:tcW w:w="773"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4 203</w:t>
            </w:r>
          </w:p>
        </w:tc>
        <w:tc>
          <w:tcPr>
            <w:tcW w:w="842"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4 203</w:t>
            </w:r>
          </w:p>
        </w:tc>
        <w:tc>
          <w:tcPr>
            <w:tcW w:w="913"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4 203</w:t>
            </w:r>
          </w:p>
        </w:tc>
        <w:tc>
          <w:tcPr>
            <w:tcW w:w="642"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c>
          <w:tcPr>
            <w:tcW w:w="566" w:type="pct"/>
            <w:tcBorders>
              <w:top w:val="single" w:sz="4" w:space="0" w:color="auto"/>
              <w:left w:val="single" w:sz="4" w:space="0" w:color="auto"/>
              <w:righ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r>
      <w:tr w:rsidR="009A24B4" w:rsidRPr="00800604" w:rsidTr="009A24B4">
        <w:trPr>
          <w:trHeight w:hRule="exact" w:val="840"/>
        </w:trPr>
        <w:tc>
          <w:tcPr>
            <w:tcW w:w="1265"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Нераспределенная при</w:t>
            </w:r>
            <w:r w:rsidRPr="00800604">
              <w:rPr>
                <w:rFonts w:ascii="Times New Roman" w:eastAsia="Times New Roman" w:hAnsi="Times New Roman" w:cs="Times New Roman"/>
                <w:color w:val="000000"/>
                <w:lang w:eastAsia="ru-RU" w:bidi="ru-RU"/>
              </w:rPr>
              <w:softHyphen/>
              <w:t>быль (непокрытый убы</w:t>
            </w:r>
            <w:r w:rsidRPr="00800604">
              <w:rPr>
                <w:rFonts w:ascii="Times New Roman" w:eastAsia="Times New Roman" w:hAnsi="Times New Roman" w:cs="Times New Roman"/>
                <w:color w:val="000000"/>
                <w:lang w:eastAsia="ru-RU" w:bidi="ru-RU"/>
              </w:rPr>
              <w:softHyphen/>
              <w:t>ток)</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126 144</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164 812</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372 767</w:t>
            </w:r>
          </w:p>
        </w:tc>
        <w:tc>
          <w:tcPr>
            <w:tcW w:w="6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- 207 955</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- 246 623</w:t>
            </w:r>
          </w:p>
        </w:tc>
      </w:tr>
      <w:tr w:rsidR="009A24B4" w:rsidRPr="00800604" w:rsidTr="009A24B4">
        <w:trPr>
          <w:trHeight w:hRule="exact" w:val="293"/>
        </w:trPr>
        <w:tc>
          <w:tcPr>
            <w:tcW w:w="1265"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Итого по разделу 3</w:t>
            </w:r>
          </w:p>
        </w:tc>
        <w:tc>
          <w:tcPr>
            <w:tcW w:w="773"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214 403</w:t>
            </w:r>
          </w:p>
        </w:tc>
        <w:tc>
          <w:tcPr>
            <w:tcW w:w="842"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253 071</w:t>
            </w:r>
          </w:p>
        </w:tc>
        <w:tc>
          <w:tcPr>
            <w:tcW w:w="913"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461 026</w:t>
            </w:r>
          </w:p>
        </w:tc>
        <w:tc>
          <w:tcPr>
            <w:tcW w:w="642"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- 207 955</w:t>
            </w:r>
          </w:p>
        </w:tc>
        <w:tc>
          <w:tcPr>
            <w:tcW w:w="566" w:type="pct"/>
            <w:tcBorders>
              <w:top w:val="single" w:sz="4" w:space="0" w:color="auto"/>
              <w:left w:val="single" w:sz="4" w:space="0" w:color="auto"/>
              <w:righ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- 246 623</w:t>
            </w:r>
          </w:p>
        </w:tc>
      </w:tr>
      <w:tr w:rsidR="009A24B4" w:rsidRPr="00800604" w:rsidTr="009A24B4">
        <w:trPr>
          <w:trHeight w:hRule="exact" w:val="293"/>
        </w:trPr>
        <w:tc>
          <w:tcPr>
            <w:tcW w:w="5000" w:type="pct"/>
            <w:gridSpan w:val="6"/>
            <w:tcBorders>
              <w:top w:val="single" w:sz="4" w:space="0" w:color="auto"/>
              <w:left w:val="single" w:sz="4" w:space="0" w:color="auto"/>
              <w:right w:val="single" w:sz="4" w:space="0" w:color="auto"/>
            </w:tcBorders>
            <w:shd w:val="clear" w:color="auto" w:fill="FFFFFF"/>
            <w:vAlign w:val="bottom"/>
          </w:tcPr>
          <w:p w:rsidR="009A24B4" w:rsidRPr="00800604" w:rsidRDefault="009A24B4" w:rsidP="009A24B4">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Долгосрочные обязательства</w:t>
            </w:r>
          </w:p>
        </w:tc>
      </w:tr>
      <w:tr w:rsidR="009A24B4" w:rsidRPr="00800604" w:rsidTr="009A24B4">
        <w:trPr>
          <w:trHeight w:hRule="exact" w:val="288"/>
        </w:trPr>
        <w:tc>
          <w:tcPr>
            <w:tcW w:w="1265"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Заемные средства</w:t>
            </w:r>
          </w:p>
        </w:tc>
        <w:tc>
          <w:tcPr>
            <w:tcW w:w="773"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1 311 467</w:t>
            </w:r>
          </w:p>
        </w:tc>
        <w:tc>
          <w:tcPr>
            <w:tcW w:w="842"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957 429</w:t>
            </w:r>
          </w:p>
        </w:tc>
        <w:tc>
          <w:tcPr>
            <w:tcW w:w="913"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675 130</w:t>
            </w:r>
          </w:p>
        </w:tc>
        <w:tc>
          <w:tcPr>
            <w:tcW w:w="642"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282 299</w:t>
            </w:r>
          </w:p>
        </w:tc>
        <w:tc>
          <w:tcPr>
            <w:tcW w:w="566" w:type="pct"/>
            <w:tcBorders>
              <w:top w:val="single" w:sz="4" w:space="0" w:color="auto"/>
              <w:left w:val="single" w:sz="4" w:space="0" w:color="auto"/>
              <w:righ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636 337</w:t>
            </w:r>
          </w:p>
        </w:tc>
      </w:tr>
      <w:tr w:rsidR="009A24B4" w:rsidRPr="00800604" w:rsidTr="009A24B4">
        <w:trPr>
          <w:trHeight w:hRule="exact" w:val="614"/>
        </w:trPr>
        <w:tc>
          <w:tcPr>
            <w:tcW w:w="1265"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Отложенные налоговые обязательства</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15 048</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19 118</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9 108</w:t>
            </w:r>
          </w:p>
        </w:tc>
        <w:tc>
          <w:tcPr>
            <w:tcW w:w="642" w:type="pct"/>
            <w:tcBorders>
              <w:top w:val="single" w:sz="4" w:space="0" w:color="auto"/>
              <w:left w:val="single" w:sz="4" w:space="0" w:color="auto"/>
            </w:tcBorders>
            <w:shd w:val="clear" w:color="auto" w:fill="FFFFFF"/>
            <w:vAlign w:val="center"/>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10 010</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5 940</w:t>
            </w:r>
          </w:p>
        </w:tc>
      </w:tr>
      <w:tr w:rsidR="009A24B4" w:rsidRPr="00800604" w:rsidTr="009A24B4">
        <w:trPr>
          <w:trHeight w:hRule="exact" w:val="341"/>
        </w:trPr>
        <w:tc>
          <w:tcPr>
            <w:tcW w:w="1265"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Прочие обязательства</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30 513</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35 449</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40 833</w:t>
            </w:r>
          </w:p>
        </w:tc>
        <w:tc>
          <w:tcPr>
            <w:tcW w:w="6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- 5 384</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- 10 320</w:t>
            </w:r>
          </w:p>
        </w:tc>
      </w:tr>
      <w:tr w:rsidR="009A24B4" w:rsidRPr="00800604" w:rsidTr="009A24B4">
        <w:trPr>
          <w:trHeight w:hRule="exact" w:val="298"/>
        </w:trPr>
        <w:tc>
          <w:tcPr>
            <w:tcW w:w="1265"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Итого по разделу 4</w:t>
            </w:r>
          </w:p>
        </w:tc>
        <w:tc>
          <w:tcPr>
            <w:tcW w:w="773"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1 357 028</w:t>
            </w:r>
          </w:p>
        </w:tc>
        <w:tc>
          <w:tcPr>
            <w:tcW w:w="842"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1 011 996</w:t>
            </w:r>
          </w:p>
        </w:tc>
        <w:tc>
          <w:tcPr>
            <w:tcW w:w="913"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725 071</w:t>
            </w:r>
          </w:p>
        </w:tc>
        <w:tc>
          <w:tcPr>
            <w:tcW w:w="642" w:type="pct"/>
            <w:tcBorders>
              <w:top w:val="single" w:sz="4" w:space="0" w:color="auto"/>
              <w:lef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286 925</w:t>
            </w:r>
          </w:p>
        </w:tc>
        <w:tc>
          <w:tcPr>
            <w:tcW w:w="566" w:type="pct"/>
            <w:tcBorders>
              <w:top w:val="single" w:sz="4" w:space="0" w:color="auto"/>
              <w:left w:val="single" w:sz="4" w:space="0" w:color="auto"/>
              <w:right w:val="single" w:sz="4" w:space="0" w:color="auto"/>
            </w:tcBorders>
            <w:shd w:val="clear" w:color="auto" w:fill="FFFFFF"/>
            <w:vAlign w:val="bottom"/>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631 957</w:t>
            </w:r>
          </w:p>
        </w:tc>
      </w:tr>
      <w:tr w:rsidR="009A24B4" w:rsidRPr="00800604" w:rsidTr="0074557B">
        <w:trPr>
          <w:trHeight w:hRule="exact" w:val="310"/>
        </w:trPr>
        <w:tc>
          <w:tcPr>
            <w:tcW w:w="1265"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Заемные средства</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3 767</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3 537</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1 921</w:t>
            </w:r>
          </w:p>
        </w:tc>
        <w:tc>
          <w:tcPr>
            <w:tcW w:w="642" w:type="pct"/>
            <w:tcBorders>
              <w:top w:val="single" w:sz="4" w:space="0" w:color="auto"/>
              <w:left w:val="single" w:sz="4" w:space="0" w:color="auto"/>
            </w:tcBorders>
            <w:shd w:val="clear" w:color="auto" w:fill="FFFFFF"/>
            <w:vAlign w:val="center"/>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1 616</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2 151</w:t>
            </w:r>
          </w:p>
        </w:tc>
      </w:tr>
      <w:tr w:rsidR="009A24B4" w:rsidRPr="00800604" w:rsidTr="009A24B4">
        <w:trPr>
          <w:trHeight w:hRule="exact" w:val="614"/>
        </w:trPr>
        <w:tc>
          <w:tcPr>
            <w:tcW w:w="1265"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Кредиторская задол</w:t>
            </w:r>
            <w:r w:rsidRPr="00800604">
              <w:rPr>
                <w:rFonts w:ascii="Times New Roman" w:eastAsia="Times New Roman" w:hAnsi="Times New Roman" w:cs="Times New Roman"/>
                <w:color w:val="000000"/>
                <w:lang w:eastAsia="ru-RU" w:bidi="ru-RU"/>
              </w:rPr>
              <w:softHyphen/>
              <w:t>женность</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305 483</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109 995</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187 724</w:t>
            </w:r>
          </w:p>
        </w:tc>
        <w:tc>
          <w:tcPr>
            <w:tcW w:w="6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- 77 729</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117 759</w:t>
            </w:r>
          </w:p>
        </w:tc>
      </w:tr>
      <w:tr w:rsidR="009A24B4" w:rsidRPr="00800604" w:rsidTr="009A24B4">
        <w:trPr>
          <w:trHeight w:hRule="exact" w:val="614"/>
        </w:trPr>
        <w:tc>
          <w:tcPr>
            <w:tcW w:w="1265"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Оценочные обязатель</w:t>
            </w:r>
            <w:r w:rsidRPr="00800604">
              <w:rPr>
                <w:rFonts w:ascii="Times New Roman" w:eastAsia="Times New Roman" w:hAnsi="Times New Roman" w:cs="Times New Roman"/>
                <w:color w:val="000000"/>
                <w:lang w:eastAsia="ru-RU" w:bidi="ru-RU"/>
              </w:rPr>
              <w:softHyphen/>
              <w:t>ства</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17 793</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15 219</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13 394</w:t>
            </w:r>
          </w:p>
        </w:tc>
        <w:tc>
          <w:tcPr>
            <w:tcW w:w="6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1 825</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4 399</w:t>
            </w:r>
          </w:p>
        </w:tc>
      </w:tr>
      <w:tr w:rsidR="009A24B4" w:rsidRPr="00800604" w:rsidTr="009A24B4">
        <w:trPr>
          <w:trHeight w:hRule="exact" w:val="346"/>
        </w:trPr>
        <w:tc>
          <w:tcPr>
            <w:tcW w:w="1265"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Итого по разделу 5</w:t>
            </w:r>
          </w:p>
        </w:tc>
        <w:tc>
          <w:tcPr>
            <w:tcW w:w="77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327 043</w:t>
            </w:r>
          </w:p>
        </w:tc>
        <w:tc>
          <w:tcPr>
            <w:tcW w:w="8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128 751</w:t>
            </w:r>
          </w:p>
        </w:tc>
        <w:tc>
          <w:tcPr>
            <w:tcW w:w="913"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203 039</w:t>
            </w:r>
          </w:p>
        </w:tc>
        <w:tc>
          <w:tcPr>
            <w:tcW w:w="642" w:type="pct"/>
            <w:tcBorders>
              <w:top w:val="single" w:sz="4" w:space="0" w:color="auto"/>
              <w:lef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- 74 288</w:t>
            </w:r>
          </w:p>
        </w:tc>
        <w:tc>
          <w:tcPr>
            <w:tcW w:w="566" w:type="pct"/>
            <w:tcBorders>
              <w:top w:val="single" w:sz="4" w:space="0" w:color="auto"/>
              <w:left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124 004</w:t>
            </w:r>
          </w:p>
        </w:tc>
      </w:tr>
      <w:tr w:rsidR="009A24B4" w:rsidRPr="00800604" w:rsidTr="009A24B4">
        <w:trPr>
          <w:trHeight w:hRule="exact" w:val="326"/>
        </w:trPr>
        <w:tc>
          <w:tcPr>
            <w:tcW w:w="1265" w:type="pct"/>
            <w:tcBorders>
              <w:top w:val="single" w:sz="4" w:space="0" w:color="auto"/>
              <w:left w:val="single" w:sz="4" w:space="0" w:color="auto"/>
              <w:bottom w:val="single" w:sz="4" w:space="0" w:color="auto"/>
            </w:tcBorders>
            <w:shd w:val="clear" w:color="auto" w:fill="FFFFFF"/>
          </w:tcPr>
          <w:p w:rsidR="009A24B4" w:rsidRPr="00800604" w:rsidRDefault="009A24B4" w:rsidP="009A24B4">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Баланс</w:t>
            </w:r>
          </w:p>
        </w:tc>
        <w:tc>
          <w:tcPr>
            <w:tcW w:w="773" w:type="pct"/>
            <w:tcBorders>
              <w:top w:val="single" w:sz="4" w:space="0" w:color="auto"/>
              <w:left w:val="single" w:sz="4" w:space="0" w:color="auto"/>
              <w:bottom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1 898 474</w:t>
            </w:r>
          </w:p>
        </w:tc>
        <w:tc>
          <w:tcPr>
            <w:tcW w:w="842" w:type="pct"/>
            <w:tcBorders>
              <w:top w:val="single" w:sz="4" w:space="0" w:color="auto"/>
              <w:left w:val="single" w:sz="4" w:space="0" w:color="auto"/>
              <w:bottom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1 393 818</w:t>
            </w:r>
          </w:p>
        </w:tc>
        <w:tc>
          <w:tcPr>
            <w:tcW w:w="913" w:type="pct"/>
            <w:tcBorders>
              <w:top w:val="single" w:sz="4" w:space="0" w:color="auto"/>
              <w:left w:val="single" w:sz="4" w:space="0" w:color="auto"/>
              <w:bottom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1 389 136</w:t>
            </w:r>
          </w:p>
        </w:tc>
        <w:tc>
          <w:tcPr>
            <w:tcW w:w="642" w:type="pct"/>
            <w:tcBorders>
              <w:top w:val="single" w:sz="4" w:space="0" w:color="auto"/>
              <w:left w:val="single" w:sz="4" w:space="0" w:color="auto"/>
              <w:bottom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4 682</w:t>
            </w:r>
          </w:p>
        </w:tc>
        <w:tc>
          <w:tcPr>
            <w:tcW w:w="566" w:type="pct"/>
            <w:tcBorders>
              <w:top w:val="single" w:sz="4" w:space="0" w:color="auto"/>
              <w:left w:val="single" w:sz="4" w:space="0" w:color="auto"/>
              <w:bottom w:val="single" w:sz="4" w:space="0" w:color="auto"/>
              <w:right w:val="single" w:sz="4" w:space="0" w:color="auto"/>
            </w:tcBorders>
            <w:shd w:val="clear" w:color="auto" w:fill="FFFFFF"/>
          </w:tcPr>
          <w:p w:rsidR="009A24B4" w:rsidRPr="00800604" w:rsidRDefault="009A24B4" w:rsidP="009A24B4">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509 338</w:t>
            </w:r>
          </w:p>
        </w:tc>
      </w:tr>
    </w:tbl>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p>
    <w:p w:rsidR="00A85FE4" w:rsidRPr="00800604" w:rsidRDefault="00A85FE4" w:rsidP="0074557B">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Ценность результатов горизонтального ана</w:t>
      </w:r>
      <w:r w:rsidR="0074557B" w:rsidRPr="00800604">
        <w:rPr>
          <w:color w:val="000000"/>
          <w:sz w:val="28"/>
          <w:szCs w:val="28"/>
        </w:rPr>
        <w:t>лиза существенно снижается в ус</w:t>
      </w:r>
      <w:r w:rsidRPr="00800604">
        <w:rPr>
          <w:color w:val="000000"/>
          <w:sz w:val="28"/>
          <w:szCs w:val="28"/>
        </w:rPr>
        <w:t>ловиях инфляции. Именно это демонстрирую</w:t>
      </w:r>
      <w:r w:rsidR="00FC7FE6">
        <w:rPr>
          <w:color w:val="000000"/>
          <w:sz w:val="28"/>
          <w:szCs w:val="28"/>
        </w:rPr>
        <w:t>т данные таблицы 6</w:t>
      </w:r>
      <w:r w:rsidR="0074557B" w:rsidRPr="00800604">
        <w:rPr>
          <w:color w:val="000000"/>
          <w:sz w:val="28"/>
          <w:szCs w:val="28"/>
        </w:rPr>
        <w:t>. Горизонталь</w:t>
      </w:r>
      <w:r w:rsidRPr="00800604">
        <w:rPr>
          <w:color w:val="000000"/>
          <w:sz w:val="28"/>
          <w:szCs w:val="28"/>
        </w:rPr>
        <w:t xml:space="preserve">ный и вертикальный анализы </w:t>
      </w:r>
      <w:proofErr w:type="spellStart"/>
      <w:r w:rsidRPr="00800604">
        <w:rPr>
          <w:color w:val="000000"/>
          <w:sz w:val="28"/>
          <w:szCs w:val="28"/>
        </w:rPr>
        <w:t>взаимодополняют</w:t>
      </w:r>
      <w:proofErr w:type="spellEnd"/>
      <w:r w:rsidRPr="00800604">
        <w:rPr>
          <w:color w:val="000000"/>
          <w:sz w:val="28"/>
          <w:szCs w:val="28"/>
        </w:rPr>
        <w:t xml:space="preserve"> друг друга. Поэтому на практике нередко строят аналитические таблицы, характер</w:t>
      </w:r>
      <w:r w:rsidR="0074557B" w:rsidRPr="00800604">
        <w:rPr>
          <w:color w:val="000000"/>
          <w:sz w:val="28"/>
          <w:szCs w:val="28"/>
        </w:rPr>
        <w:t xml:space="preserve">изующие </w:t>
      </w:r>
      <w:r w:rsidR="0074557B" w:rsidRPr="00800604">
        <w:rPr>
          <w:color w:val="000000"/>
          <w:sz w:val="28"/>
          <w:szCs w:val="28"/>
        </w:rPr>
        <w:lastRenderedPageBreak/>
        <w:t xml:space="preserve">как структуру отчетной </w:t>
      </w:r>
      <w:r w:rsidRPr="00800604">
        <w:rPr>
          <w:color w:val="000000"/>
          <w:sz w:val="28"/>
          <w:szCs w:val="28"/>
        </w:rPr>
        <w:t>бухгалтерской формы, так и динамику отдельных ее пок</w:t>
      </w:r>
      <w:r w:rsidR="0074557B" w:rsidRPr="00800604">
        <w:rPr>
          <w:color w:val="000000"/>
          <w:sz w:val="28"/>
          <w:szCs w:val="28"/>
        </w:rPr>
        <w:t xml:space="preserve">азателей. Оба эти вида анализа </w:t>
      </w:r>
      <w:r w:rsidRPr="00800604">
        <w:rPr>
          <w:color w:val="000000"/>
          <w:sz w:val="28"/>
          <w:szCs w:val="28"/>
        </w:rPr>
        <w:t>особенно ц</w:t>
      </w:r>
      <w:r w:rsidR="0074557B" w:rsidRPr="00800604">
        <w:rPr>
          <w:color w:val="000000"/>
          <w:sz w:val="28"/>
          <w:szCs w:val="28"/>
        </w:rPr>
        <w:t>енны при межхозяйственных сопос</w:t>
      </w:r>
      <w:r w:rsidRPr="00800604">
        <w:rPr>
          <w:color w:val="000000"/>
          <w:sz w:val="28"/>
          <w:szCs w:val="28"/>
        </w:rPr>
        <w:t>тавлениях, поскольку позволяют сравнивать отчетность совершенно разных по роду деятельности и объемам производства предприятий.</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Уменьшение запасов говорит о негативной тенденции развития, а увеличение </w:t>
      </w:r>
      <w:proofErr w:type="spellStart"/>
      <w:r w:rsidRPr="00800604">
        <w:rPr>
          <w:color w:val="000000"/>
          <w:sz w:val="28"/>
          <w:szCs w:val="28"/>
        </w:rPr>
        <w:t>внеоборотных</w:t>
      </w:r>
      <w:proofErr w:type="spellEnd"/>
      <w:r w:rsidRPr="00800604">
        <w:rPr>
          <w:color w:val="000000"/>
          <w:sz w:val="28"/>
          <w:szCs w:val="28"/>
        </w:rPr>
        <w:t xml:space="preserve"> и оборотных активов говорит о наращивании производственной мощи, увеличении инвестиций. Уменьшение запасов может свидетельствовать в основном о нехватке оборотных средств для закупки необходимого количества запасов. Последнее явление в целом считается п</w:t>
      </w:r>
      <w:r w:rsidR="0074557B" w:rsidRPr="00800604">
        <w:rPr>
          <w:color w:val="000000"/>
          <w:sz w:val="28"/>
          <w:szCs w:val="28"/>
        </w:rPr>
        <w:t>озитивными, ведь такие показате</w:t>
      </w:r>
      <w:r w:rsidRPr="00800604">
        <w:rPr>
          <w:color w:val="000000"/>
          <w:sz w:val="28"/>
          <w:szCs w:val="28"/>
        </w:rPr>
        <w:t>ли в среднесрочной перспективе должны дать неплохой доход.</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Увеличение дебиторской задолженности приводит к отвлечению оборотных средств непосредственно из оборота т. е. пр</w:t>
      </w:r>
      <w:r w:rsidR="0074557B" w:rsidRPr="00800604">
        <w:rPr>
          <w:color w:val="000000"/>
          <w:sz w:val="28"/>
          <w:szCs w:val="28"/>
        </w:rPr>
        <w:t>иводит к соответствующему умень</w:t>
      </w:r>
      <w:r w:rsidRPr="00800604">
        <w:rPr>
          <w:color w:val="000000"/>
          <w:sz w:val="28"/>
          <w:szCs w:val="28"/>
        </w:rPr>
        <w:t>шению денежных ср</w:t>
      </w:r>
      <w:r w:rsidR="0074557B" w:rsidRPr="00800604">
        <w:rPr>
          <w:color w:val="000000"/>
          <w:sz w:val="28"/>
          <w:szCs w:val="28"/>
        </w:rPr>
        <w:t xml:space="preserve">едств, и 100 % сокращению в </w:t>
      </w:r>
      <w:r w:rsidR="00C5117F">
        <w:rPr>
          <w:color w:val="000000"/>
          <w:sz w:val="28"/>
          <w:szCs w:val="28"/>
        </w:rPr>
        <w:t>2020</w:t>
      </w:r>
      <w:r w:rsidR="0074557B" w:rsidRPr="00800604">
        <w:rPr>
          <w:color w:val="000000"/>
          <w:sz w:val="28"/>
          <w:szCs w:val="28"/>
        </w:rPr>
        <w:t xml:space="preserve"> </w:t>
      </w:r>
      <w:r w:rsidRPr="00800604">
        <w:rPr>
          <w:color w:val="000000"/>
          <w:sz w:val="28"/>
          <w:szCs w:val="28"/>
        </w:rPr>
        <w:t>г. финансовых вложений что отрицательно влияет на платежеспособно</w:t>
      </w:r>
      <w:r w:rsidR="0074557B" w:rsidRPr="00800604">
        <w:rPr>
          <w:color w:val="000000"/>
          <w:sz w:val="28"/>
          <w:szCs w:val="28"/>
        </w:rPr>
        <w:t>сть предприятия. Снижение нерас</w:t>
      </w:r>
      <w:r w:rsidRPr="00800604">
        <w:rPr>
          <w:color w:val="000000"/>
          <w:sz w:val="28"/>
          <w:szCs w:val="28"/>
        </w:rPr>
        <w:t>пределенной прибыли связано с реинвестициями в приобретение новых объектов основных средств и увеличению финансовых вложений.</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Несложным, но весьма эффективным по своим аналитическим возможностям</w:t>
      </w:r>
      <w:r w:rsidR="0074557B" w:rsidRPr="00800604">
        <w:rPr>
          <w:color w:val="000000"/>
          <w:sz w:val="28"/>
          <w:szCs w:val="28"/>
        </w:rPr>
        <w:t xml:space="preserve"> </w:t>
      </w:r>
      <w:r w:rsidRPr="00800604">
        <w:rPr>
          <w:color w:val="000000"/>
          <w:sz w:val="28"/>
          <w:szCs w:val="28"/>
        </w:rPr>
        <w:t>является вертикальный анализ отчета о финансовых результатах и их использован</w:t>
      </w:r>
      <w:r w:rsidR="00FC7FE6">
        <w:rPr>
          <w:color w:val="000000"/>
          <w:sz w:val="28"/>
          <w:szCs w:val="28"/>
        </w:rPr>
        <w:t>ии, представленный в таблице 7</w:t>
      </w:r>
      <w:r w:rsidRPr="00800604">
        <w:rPr>
          <w:color w:val="000000"/>
          <w:sz w:val="28"/>
          <w:szCs w:val="28"/>
        </w:rPr>
        <w:t>.</w:t>
      </w:r>
    </w:p>
    <w:p w:rsidR="00FC7FE6" w:rsidRDefault="00FC7FE6" w:rsidP="00FC7FE6">
      <w:pPr>
        <w:pStyle w:val="a3"/>
        <w:shd w:val="clear" w:color="auto" w:fill="FFFFFF"/>
        <w:spacing w:before="0" w:beforeAutospacing="0" w:after="0" w:afterAutospacing="0" w:line="360" w:lineRule="auto"/>
        <w:ind w:firstLine="709"/>
        <w:jc w:val="right"/>
        <w:rPr>
          <w:color w:val="000000"/>
          <w:sz w:val="28"/>
          <w:szCs w:val="28"/>
        </w:rPr>
      </w:pPr>
      <w:r>
        <w:rPr>
          <w:color w:val="000000"/>
          <w:sz w:val="28"/>
          <w:szCs w:val="28"/>
        </w:rPr>
        <w:t>Таблица 7</w:t>
      </w:r>
    </w:p>
    <w:p w:rsidR="00A85FE4" w:rsidRPr="00800604" w:rsidRDefault="00A85FE4" w:rsidP="00FC7FE6">
      <w:pPr>
        <w:pStyle w:val="a3"/>
        <w:shd w:val="clear" w:color="auto" w:fill="FFFFFF"/>
        <w:spacing w:before="0" w:beforeAutospacing="0" w:after="0" w:afterAutospacing="0" w:line="360" w:lineRule="auto"/>
        <w:jc w:val="center"/>
        <w:rPr>
          <w:color w:val="000000"/>
          <w:sz w:val="28"/>
          <w:szCs w:val="28"/>
        </w:rPr>
      </w:pPr>
      <w:r w:rsidRPr="00800604">
        <w:rPr>
          <w:color w:val="000000"/>
          <w:sz w:val="28"/>
          <w:szCs w:val="28"/>
        </w:rPr>
        <w:t>Вертикальный (компонентный) анализ финансовых результатов ЗАО «ЗСС»</w:t>
      </w:r>
    </w:p>
    <w:tbl>
      <w:tblPr>
        <w:tblW w:w="5000" w:type="pct"/>
        <w:tblCellMar>
          <w:left w:w="10" w:type="dxa"/>
          <w:right w:w="10" w:type="dxa"/>
        </w:tblCellMar>
        <w:tblLook w:val="0000" w:firstRow="0" w:lastRow="0" w:firstColumn="0" w:lastColumn="0" w:noHBand="0" w:noVBand="0"/>
      </w:tblPr>
      <w:tblGrid>
        <w:gridCol w:w="2690"/>
        <w:gridCol w:w="1766"/>
        <w:gridCol w:w="1361"/>
        <w:gridCol w:w="1899"/>
        <w:gridCol w:w="1912"/>
      </w:tblGrid>
      <w:tr w:rsidR="0074557B" w:rsidRPr="00800604" w:rsidTr="0074557B">
        <w:trPr>
          <w:trHeight w:hRule="exact" w:val="389"/>
        </w:trPr>
        <w:tc>
          <w:tcPr>
            <w:tcW w:w="1397" w:type="pct"/>
            <w:vMerge w:val="restart"/>
            <w:tcBorders>
              <w:top w:val="single" w:sz="4" w:space="0" w:color="auto"/>
              <w:left w:val="single" w:sz="4" w:space="0" w:color="auto"/>
            </w:tcBorders>
            <w:shd w:val="clear" w:color="auto" w:fill="FFFFFF"/>
          </w:tcPr>
          <w:p w:rsidR="0074557B" w:rsidRPr="00800604" w:rsidRDefault="0074557B" w:rsidP="0074557B">
            <w:pPr>
              <w:widowControl w:val="0"/>
              <w:spacing w:after="0" w:line="240" w:lineRule="auto"/>
              <w:rPr>
                <w:rFonts w:ascii="Times New Roman" w:eastAsia="Tahoma" w:hAnsi="Times New Roman" w:cs="Times New Roman"/>
                <w:color w:val="000000"/>
                <w:lang w:eastAsia="ru-RU" w:bidi="ru-RU"/>
              </w:rPr>
            </w:pPr>
          </w:p>
        </w:tc>
        <w:tc>
          <w:tcPr>
            <w:tcW w:w="1624" w:type="pct"/>
            <w:gridSpan w:val="2"/>
            <w:tcBorders>
              <w:top w:val="single" w:sz="4" w:space="0" w:color="auto"/>
              <w:left w:val="single" w:sz="4" w:space="0" w:color="auto"/>
            </w:tcBorders>
            <w:shd w:val="clear" w:color="auto" w:fill="FFFFFF"/>
          </w:tcPr>
          <w:p w:rsidR="0074557B" w:rsidRPr="00800604" w:rsidRDefault="00C5117F" w:rsidP="0074557B">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2021</w:t>
            </w:r>
            <w:r w:rsidR="0074557B" w:rsidRPr="00800604">
              <w:rPr>
                <w:rFonts w:ascii="Times New Roman" w:eastAsia="Times New Roman" w:hAnsi="Times New Roman" w:cs="Times New Roman"/>
                <w:color w:val="000000"/>
                <w:lang w:eastAsia="ru-RU" w:bidi="ru-RU"/>
              </w:rPr>
              <w:t xml:space="preserve"> год</w:t>
            </w:r>
          </w:p>
        </w:tc>
        <w:tc>
          <w:tcPr>
            <w:tcW w:w="1979" w:type="pct"/>
            <w:gridSpan w:val="2"/>
            <w:tcBorders>
              <w:top w:val="single" w:sz="4" w:space="0" w:color="auto"/>
              <w:left w:val="single" w:sz="4" w:space="0" w:color="auto"/>
              <w:right w:val="single" w:sz="4" w:space="0" w:color="auto"/>
            </w:tcBorders>
            <w:shd w:val="clear" w:color="auto" w:fill="FFFFFF"/>
          </w:tcPr>
          <w:p w:rsidR="0074557B" w:rsidRPr="00800604" w:rsidRDefault="00C5117F" w:rsidP="0074557B">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2020</w:t>
            </w:r>
            <w:r w:rsidR="0074557B" w:rsidRPr="00800604">
              <w:rPr>
                <w:rFonts w:ascii="Times New Roman" w:eastAsia="Times New Roman" w:hAnsi="Times New Roman" w:cs="Times New Roman"/>
                <w:color w:val="000000"/>
                <w:lang w:eastAsia="ru-RU" w:bidi="ru-RU"/>
              </w:rPr>
              <w:t xml:space="preserve"> год</w:t>
            </w:r>
          </w:p>
        </w:tc>
      </w:tr>
      <w:tr w:rsidR="0074557B" w:rsidRPr="00800604" w:rsidTr="0074557B">
        <w:trPr>
          <w:trHeight w:hRule="exact" w:val="384"/>
        </w:trPr>
        <w:tc>
          <w:tcPr>
            <w:tcW w:w="1397" w:type="pct"/>
            <w:vMerge/>
            <w:tcBorders>
              <w:left w:val="single" w:sz="4" w:space="0" w:color="auto"/>
            </w:tcBorders>
            <w:shd w:val="clear" w:color="auto" w:fill="FFFFFF"/>
          </w:tcPr>
          <w:p w:rsidR="0074557B" w:rsidRPr="00800604" w:rsidRDefault="0074557B" w:rsidP="0074557B">
            <w:pPr>
              <w:widowControl w:val="0"/>
              <w:spacing w:after="0" w:line="240" w:lineRule="auto"/>
              <w:rPr>
                <w:rFonts w:ascii="Times New Roman" w:eastAsia="Tahoma" w:hAnsi="Times New Roman" w:cs="Times New Roman"/>
                <w:color w:val="000000"/>
                <w:lang w:eastAsia="ru-RU" w:bidi="ru-RU"/>
              </w:rPr>
            </w:pPr>
          </w:p>
        </w:tc>
        <w:tc>
          <w:tcPr>
            <w:tcW w:w="917" w:type="pct"/>
            <w:tcBorders>
              <w:top w:val="single" w:sz="4" w:space="0" w:color="auto"/>
              <w:left w:val="single" w:sz="4" w:space="0" w:color="auto"/>
            </w:tcBorders>
            <w:shd w:val="clear" w:color="auto" w:fill="FFFFFF"/>
            <w:vAlign w:val="center"/>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тыс. руб</w:t>
            </w:r>
            <w:r w:rsidR="00FC7FE6">
              <w:rPr>
                <w:rFonts w:ascii="Times New Roman" w:eastAsia="Times New Roman" w:hAnsi="Times New Roman" w:cs="Times New Roman"/>
                <w:color w:val="000000"/>
                <w:lang w:eastAsia="ru-RU" w:bidi="ru-RU"/>
              </w:rPr>
              <w:t>.</w:t>
            </w:r>
          </w:p>
        </w:tc>
        <w:tc>
          <w:tcPr>
            <w:tcW w:w="707" w:type="pct"/>
            <w:tcBorders>
              <w:top w:val="single" w:sz="4" w:space="0" w:color="auto"/>
              <w:left w:val="single" w:sz="4" w:space="0" w:color="auto"/>
            </w:tcBorders>
            <w:shd w:val="clear" w:color="auto" w:fill="FFFFFF"/>
            <w:vAlign w:val="center"/>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w:t>
            </w:r>
          </w:p>
        </w:tc>
        <w:tc>
          <w:tcPr>
            <w:tcW w:w="986" w:type="pct"/>
            <w:tcBorders>
              <w:top w:val="single" w:sz="4" w:space="0" w:color="auto"/>
              <w:left w:val="single" w:sz="4" w:space="0" w:color="auto"/>
            </w:tcBorders>
            <w:shd w:val="clear" w:color="auto" w:fill="FFFFFF"/>
            <w:vAlign w:val="center"/>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тыс. руб</w:t>
            </w:r>
            <w:r w:rsidR="00FC7FE6">
              <w:rPr>
                <w:rFonts w:ascii="Times New Roman" w:eastAsia="Times New Roman" w:hAnsi="Times New Roman" w:cs="Times New Roman"/>
                <w:color w:val="000000"/>
                <w:lang w:eastAsia="ru-RU" w:bidi="ru-RU"/>
              </w:rPr>
              <w:t>.</w:t>
            </w:r>
          </w:p>
        </w:tc>
        <w:tc>
          <w:tcPr>
            <w:tcW w:w="993" w:type="pct"/>
            <w:tcBorders>
              <w:top w:val="single" w:sz="4" w:space="0" w:color="auto"/>
              <w:left w:val="single" w:sz="4" w:space="0" w:color="auto"/>
              <w:right w:val="single" w:sz="4" w:space="0" w:color="auto"/>
            </w:tcBorders>
            <w:shd w:val="clear" w:color="auto" w:fill="FFFFFF"/>
            <w:vAlign w:val="center"/>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w:t>
            </w:r>
          </w:p>
        </w:tc>
      </w:tr>
      <w:tr w:rsidR="0074557B" w:rsidRPr="00800604" w:rsidTr="0074557B">
        <w:trPr>
          <w:trHeight w:hRule="exact" w:val="562"/>
        </w:trPr>
        <w:tc>
          <w:tcPr>
            <w:tcW w:w="1397"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Всего доходов и поступ</w:t>
            </w:r>
            <w:r w:rsidRPr="00800604">
              <w:rPr>
                <w:rFonts w:ascii="Times New Roman" w:eastAsia="Times New Roman" w:hAnsi="Times New Roman" w:cs="Times New Roman"/>
                <w:color w:val="000000"/>
                <w:lang w:eastAsia="ru-RU" w:bidi="ru-RU"/>
              </w:rPr>
              <w:softHyphen/>
              <w:t>лений</w:t>
            </w:r>
          </w:p>
        </w:tc>
        <w:tc>
          <w:tcPr>
            <w:tcW w:w="917" w:type="pct"/>
            <w:tcBorders>
              <w:top w:val="single" w:sz="4" w:space="0" w:color="auto"/>
              <w:left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3 288 746,00</w:t>
            </w:r>
          </w:p>
        </w:tc>
        <w:tc>
          <w:tcPr>
            <w:tcW w:w="707" w:type="pct"/>
            <w:tcBorders>
              <w:top w:val="single" w:sz="4" w:space="0" w:color="auto"/>
              <w:left w:val="single" w:sz="4" w:space="0" w:color="auto"/>
            </w:tcBorders>
            <w:shd w:val="clear" w:color="auto" w:fill="FFFFFF"/>
            <w:vAlign w:val="center"/>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100,00</w:t>
            </w:r>
          </w:p>
        </w:tc>
        <w:tc>
          <w:tcPr>
            <w:tcW w:w="986" w:type="pct"/>
            <w:tcBorders>
              <w:top w:val="single" w:sz="4" w:space="0" w:color="auto"/>
              <w:left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3 767603,00</w:t>
            </w:r>
          </w:p>
        </w:tc>
        <w:tc>
          <w:tcPr>
            <w:tcW w:w="993" w:type="pct"/>
            <w:tcBorders>
              <w:top w:val="single" w:sz="4" w:space="0" w:color="auto"/>
              <w:left w:val="single" w:sz="4" w:space="0" w:color="auto"/>
              <w:right w:val="single" w:sz="4" w:space="0" w:color="auto"/>
            </w:tcBorders>
            <w:shd w:val="clear" w:color="auto" w:fill="FFFFFF"/>
            <w:vAlign w:val="center"/>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100,00</w:t>
            </w:r>
          </w:p>
        </w:tc>
      </w:tr>
      <w:tr w:rsidR="0074557B" w:rsidRPr="00800604" w:rsidTr="0074557B">
        <w:trPr>
          <w:trHeight w:hRule="exact" w:val="840"/>
        </w:trPr>
        <w:tc>
          <w:tcPr>
            <w:tcW w:w="1397"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Общие расходы финан</w:t>
            </w:r>
            <w:r w:rsidRPr="00800604">
              <w:rPr>
                <w:rFonts w:ascii="Times New Roman" w:eastAsia="Times New Roman" w:hAnsi="Times New Roman" w:cs="Times New Roman"/>
                <w:color w:val="000000"/>
                <w:lang w:eastAsia="ru-RU" w:bidi="ru-RU"/>
              </w:rPr>
              <w:softHyphen/>
              <w:t>сово-хозяйственной дея</w:t>
            </w:r>
            <w:r w:rsidRPr="00800604">
              <w:rPr>
                <w:rFonts w:ascii="Times New Roman" w:eastAsia="Times New Roman" w:hAnsi="Times New Roman" w:cs="Times New Roman"/>
                <w:color w:val="000000"/>
                <w:lang w:eastAsia="ru-RU" w:bidi="ru-RU"/>
              </w:rPr>
              <w:softHyphen/>
              <w:t>тельности</w:t>
            </w:r>
          </w:p>
        </w:tc>
        <w:tc>
          <w:tcPr>
            <w:tcW w:w="917" w:type="pct"/>
            <w:tcBorders>
              <w:top w:val="single" w:sz="4" w:space="0" w:color="auto"/>
              <w:left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3 253 800,00</w:t>
            </w:r>
          </w:p>
        </w:tc>
        <w:tc>
          <w:tcPr>
            <w:tcW w:w="707" w:type="pct"/>
            <w:tcBorders>
              <w:top w:val="single" w:sz="4" w:space="0" w:color="auto"/>
              <w:left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98,94</w:t>
            </w:r>
          </w:p>
        </w:tc>
        <w:tc>
          <w:tcPr>
            <w:tcW w:w="986" w:type="pct"/>
            <w:tcBorders>
              <w:top w:val="single" w:sz="4" w:space="0" w:color="auto"/>
              <w:left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3 665038,00</w:t>
            </w:r>
          </w:p>
        </w:tc>
        <w:tc>
          <w:tcPr>
            <w:tcW w:w="993" w:type="pct"/>
            <w:tcBorders>
              <w:top w:val="single" w:sz="4" w:space="0" w:color="auto"/>
              <w:left w:val="single" w:sz="4" w:space="0" w:color="auto"/>
              <w:right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97,28</w:t>
            </w:r>
          </w:p>
        </w:tc>
      </w:tr>
      <w:tr w:rsidR="0074557B" w:rsidRPr="00800604" w:rsidTr="0074557B">
        <w:trPr>
          <w:trHeight w:hRule="exact" w:val="374"/>
        </w:trPr>
        <w:tc>
          <w:tcPr>
            <w:tcW w:w="1397" w:type="pct"/>
            <w:tcBorders>
              <w:top w:val="single" w:sz="4" w:space="0" w:color="auto"/>
              <w:left w:val="single" w:sz="4" w:space="0" w:color="auto"/>
            </w:tcBorders>
            <w:shd w:val="clear" w:color="auto" w:fill="FFFFFF"/>
          </w:tcPr>
          <w:p w:rsidR="0074557B" w:rsidRPr="00800604" w:rsidRDefault="0074557B" w:rsidP="0074557B">
            <w:pPr>
              <w:widowControl w:val="0"/>
              <w:spacing w:after="0" w:line="240" w:lineRule="auto"/>
              <w:jc w:val="both"/>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Выручка от реализации</w:t>
            </w:r>
          </w:p>
        </w:tc>
        <w:tc>
          <w:tcPr>
            <w:tcW w:w="917" w:type="pct"/>
            <w:tcBorders>
              <w:top w:val="single" w:sz="4" w:space="0" w:color="auto"/>
              <w:left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2 911 730,00</w:t>
            </w:r>
          </w:p>
        </w:tc>
        <w:tc>
          <w:tcPr>
            <w:tcW w:w="707" w:type="pct"/>
            <w:tcBorders>
              <w:top w:val="single" w:sz="4" w:space="0" w:color="auto"/>
              <w:left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88,54</w:t>
            </w:r>
          </w:p>
        </w:tc>
        <w:tc>
          <w:tcPr>
            <w:tcW w:w="986" w:type="pct"/>
            <w:tcBorders>
              <w:top w:val="single" w:sz="4" w:space="0" w:color="auto"/>
              <w:left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2 909599,00</w:t>
            </w:r>
          </w:p>
        </w:tc>
        <w:tc>
          <w:tcPr>
            <w:tcW w:w="993" w:type="pct"/>
            <w:tcBorders>
              <w:top w:val="single" w:sz="4" w:space="0" w:color="auto"/>
              <w:left w:val="single" w:sz="4" w:space="0" w:color="auto"/>
              <w:right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77,23</w:t>
            </w:r>
          </w:p>
        </w:tc>
      </w:tr>
      <w:tr w:rsidR="0074557B" w:rsidRPr="00800604" w:rsidTr="0074557B">
        <w:trPr>
          <w:trHeight w:hRule="exact" w:val="845"/>
        </w:trPr>
        <w:tc>
          <w:tcPr>
            <w:tcW w:w="1397" w:type="pct"/>
            <w:tcBorders>
              <w:top w:val="single" w:sz="4" w:space="0" w:color="auto"/>
              <w:left w:val="single" w:sz="4" w:space="0" w:color="auto"/>
              <w:bottom w:val="single" w:sz="4" w:space="0" w:color="auto"/>
            </w:tcBorders>
            <w:shd w:val="clear" w:color="auto" w:fill="FFFFFF"/>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Затраты на производство и сбыт продукции в том числе:</w:t>
            </w:r>
          </w:p>
        </w:tc>
        <w:tc>
          <w:tcPr>
            <w:tcW w:w="917" w:type="pct"/>
            <w:tcBorders>
              <w:top w:val="single" w:sz="4" w:space="0" w:color="auto"/>
              <w:left w:val="single" w:sz="4" w:space="0" w:color="auto"/>
              <w:bottom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2 582 790,00</w:t>
            </w:r>
          </w:p>
        </w:tc>
        <w:tc>
          <w:tcPr>
            <w:tcW w:w="707" w:type="pct"/>
            <w:tcBorders>
              <w:top w:val="single" w:sz="4" w:space="0" w:color="auto"/>
              <w:left w:val="single" w:sz="4" w:space="0" w:color="auto"/>
              <w:bottom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79,38</w:t>
            </w:r>
          </w:p>
        </w:tc>
        <w:tc>
          <w:tcPr>
            <w:tcW w:w="986" w:type="pct"/>
            <w:tcBorders>
              <w:top w:val="single" w:sz="4" w:space="0" w:color="auto"/>
              <w:left w:val="single" w:sz="4" w:space="0" w:color="auto"/>
              <w:bottom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2 464611,00</w:t>
            </w:r>
          </w:p>
        </w:tc>
        <w:tc>
          <w:tcPr>
            <w:tcW w:w="993" w:type="pct"/>
            <w:tcBorders>
              <w:top w:val="single" w:sz="4" w:space="0" w:color="auto"/>
              <w:left w:val="single" w:sz="4" w:space="0" w:color="auto"/>
              <w:bottom w:val="single" w:sz="4" w:space="0" w:color="auto"/>
              <w:right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67,25</w:t>
            </w:r>
          </w:p>
        </w:tc>
      </w:tr>
      <w:tr w:rsidR="0074557B" w:rsidRPr="00800604" w:rsidTr="0074557B">
        <w:trPr>
          <w:trHeight w:hRule="exact" w:val="331"/>
        </w:trPr>
        <w:tc>
          <w:tcPr>
            <w:tcW w:w="139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себестоимость продук</w:t>
            </w:r>
            <w:r w:rsidRPr="00800604">
              <w:rPr>
                <w:rStyle w:val="211pt"/>
                <w:rFonts w:eastAsiaTheme="minorHAnsi"/>
                <w:shd w:val="clear" w:color="auto" w:fill="auto"/>
              </w:rPr>
              <w:softHyphen/>
              <w:t>ции</w:t>
            </w:r>
          </w:p>
        </w:tc>
        <w:tc>
          <w:tcPr>
            <w:tcW w:w="91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2 582 790,00</w:t>
            </w:r>
          </w:p>
        </w:tc>
        <w:tc>
          <w:tcPr>
            <w:tcW w:w="70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100,00</w:t>
            </w:r>
          </w:p>
        </w:tc>
        <w:tc>
          <w:tcPr>
            <w:tcW w:w="986"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2 464611,00</w:t>
            </w:r>
          </w:p>
        </w:tc>
        <w:tc>
          <w:tcPr>
            <w:tcW w:w="993" w:type="pct"/>
            <w:tcBorders>
              <w:top w:val="single" w:sz="4" w:space="0" w:color="auto"/>
              <w:left w:val="single" w:sz="4" w:space="0" w:color="auto"/>
              <w:bottom w:val="single" w:sz="4" w:space="0" w:color="auto"/>
              <w:right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100,00</w:t>
            </w:r>
          </w:p>
        </w:tc>
      </w:tr>
      <w:tr w:rsidR="0074557B" w:rsidRPr="00800604" w:rsidTr="0074557B">
        <w:trPr>
          <w:trHeight w:hRule="exact" w:val="279"/>
        </w:trPr>
        <w:tc>
          <w:tcPr>
            <w:tcW w:w="139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lastRenderedPageBreak/>
              <w:t>коммерческие расходы</w:t>
            </w:r>
          </w:p>
        </w:tc>
        <w:tc>
          <w:tcPr>
            <w:tcW w:w="91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0,00</w:t>
            </w:r>
          </w:p>
        </w:tc>
        <w:tc>
          <w:tcPr>
            <w:tcW w:w="70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0,00</w:t>
            </w:r>
          </w:p>
        </w:tc>
        <w:tc>
          <w:tcPr>
            <w:tcW w:w="986"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0,00</w:t>
            </w:r>
          </w:p>
        </w:tc>
        <w:tc>
          <w:tcPr>
            <w:tcW w:w="993" w:type="pct"/>
            <w:tcBorders>
              <w:top w:val="single" w:sz="4" w:space="0" w:color="auto"/>
              <w:left w:val="single" w:sz="4" w:space="0" w:color="auto"/>
              <w:bottom w:val="single" w:sz="4" w:space="0" w:color="auto"/>
              <w:right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0,00</w:t>
            </w:r>
          </w:p>
        </w:tc>
      </w:tr>
      <w:tr w:rsidR="0074557B" w:rsidRPr="00800604" w:rsidTr="0074557B">
        <w:trPr>
          <w:trHeight w:hRule="exact" w:val="284"/>
        </w:trPr>
        <w:tc>
          <w:tcPr>
            <w:tcW w:w="139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управленческие расходы</w:t>
            </w:r>
          </w:p>
        </w:tc>
        <w:tc>
          <w:tcPr>
            <w:tcW w:w="91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0,00</w:t>
            </w:r>
          </w:p>
        </w:tc>
        <w:tc>
          <w:tcPr>
            <w:tcW w:w="70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0,00</w:t>
            </w:r>
          </w:p>
        </w:tc>
        <w:tc>
          <w:tcPr>
            <w:tcW w:w="986"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0,00</w:t>
            </w:r>
          </w:p>
        </w:tc>
        <w:tc>
          <w:tcPr>
            <w:tcW w:w="993" w:type="pct"/>
            <w:tcBorders>
              <w:top w:val="single" w:sz="4" w:space="0" w:color="auto"/>
              <w:left w:val="single" w:sz="4" w:space="0" w:color="auto"/>
              <w:bottom w:val="single" w:sz="4" w:space="0" w:color="auto"/>
              <w:right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0,00</w:t>
            </w:r>
          </w:p>
        </w:tc>
      </w:tr>
      <w:tr w:rsidR="0074557B" w:rsidRPr="00800604" w:rsidTr="0074557B">
        <w:trPr>
          <w:trHeight w:hRule="exact" w:val="273"/>
        </w:trPr>
        <w:tc>
          <w:tcPr>
            <w:tcW w:w="139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Прибыль от реализации</w:t>
            </w:r>
          </w:p>
        </w:tc>
        <w:tc>
          <w:tcPr>
            <w:tcW w:w="91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328 940,00</w:t>
            </w:r>
          </w:p>
        </w:tc>
        <w:tc>
          <w:tcPr>
            <w:tcW w:w="70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10,00</w:t>
            </w:r>
          </w:p>
        </w:tc>
        <w:tc>
          <w:tcPr>
            <w:tcW w:w="986"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444 988,00</w:t>
            </w:r>
          </w:p>
        </w:tc>
        <w:tc>
          <w:tcPr>
            <w:tcW w:w="993" w:type="pct"/>
            <w:tcBorders>
              <w:top w:val="single" w:sz="4" w:space="0" w:color="auto"/>
              <w:left w:val="single" w:sz="4" w:space="0" w:color="auto"/>
              <w:bottom w:val="single" w:sz="4" w:space="0" w:color="auto"/>
              <w:right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11,81</w:t>
            </w:r>
          </w:p>
        </w:tc>
      </w:tr>
      <w:tr w:rsidR="0074557B" w:rsidRPr="00800604" w:rsidTr="0074557B">
        <w:trPr>
          <w:trHeight w:hRule="exact" w:val="576"/>
        </w:trPr>
        <w:tc>
          <w:tcPr>
            <w:tcW w:w="139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Доходы по операциям финансового характера</w:t>
            </w:r>
          </w:p>
        </w:tc>
        <w:tc>
          <w:tcPr>
            <w:tcW w:w="91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33 194,00</w:t>
            </w:r>
          </w:p>
        </w:tc>
        <w:tc>
          <w:tcPr>
            <w:tcW w:w="70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1,00</w:t>
            </w:r>
          </w:p>
        </w:tc>
        <w:tc>
          <w:tcPr>
            <w:tcW w:w="986"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33 758,00</w:t>
            </w:r>
          </w:p>
        </w:tc>
        <w:tc>
          <w:tcPr>
            <w:tcW w:w="993" w:type="pct"/>
            <w:tcBorders>
              <w:top w:val="single" w:sz="4" w:space="0" w:color="auto"/>
              <w:left w:val="single" w:sz="4" w:space="0" w:color="auto"/>
              <w:bottom w:val="single" w:sz="4" w:space="0" w:color="auto"/>
              <w:right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0,9</w:t>
            </w:r>
          </w:p>
        </w:tc>
      </w:tr>
      <w:tr w:rsidR="0074557B" w:rsidRPr="00800604" w:rsidTr="0074557B">
        <w:trPr>
          <w:trHeight w:hRule="exact" w:val="570"/>
        </w:trPr>
        <w:tc>
          <w:tcPr>
            <w:tcW w:w="139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Расходы по операциям финансового характера</w:t>
            </w:r>
          </w:p>
        </w:tc>
        <w:tc>
          <w:tcPr>
            <w:tcW w:w="91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168 465,00</w:t>
            </w:r>
          </w:p>
        </w:tc>
        <w:tc>
          <w:tcPr>
            <w:tcW w:w="70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5,18</w:t>
            </w:r>
          </w:p>
        </w:tc>
        <w:tc>
          <w:tcPr>
            <w:tcW w:w="986"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82 886,00</w:t>
            </w:r>
          </w:p>
        </w:tc>
        <w:tc>
          <w:tcPr>
            <w:tcW w:w="993" w:type="pct"/>
            <w:tcBorders>
              <w:top w:val="single" w:sz="4" w:space="0" w:color="auto"/>
              <w:left w:val="single" w:sz="4" w:space="0" w:color="auto"/>
              <w:bottom w:val="single" w:sz="4" w:space="0" w:color="auto"/>
              <w:right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2,26</w:t>
            </w:r>
          </w:p>
        </w:tc>
      </w:tr>
      <w:tr w:rsidR="0074557B" w:rsidRPr="00800604" w:rsidTr="0074557B">
        <w:trPr>
          <w:trHeight w:hRule="exact" w:val="280"/>
        </w:trPr>
        <w:tc>
          <w:tcPr>
            <w:tcW w:w="139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Прочие доходы</w:t>
            </w:r>
          </w:p>
        </w:tc>
        <w:tc>
          <w:tcPr>
            <w:tcW w:w="91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343 822,00</w:t>
            </w:r>
          </w:p>
        </w:tc>
        <w:tc>
          <w:tcPr>
            <w:tcW w:w="70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10,45</w:t>
            </w:r>
          </w:p>
        </w:tc>
        <w:tc>
          <w:tcPr>
            <w:tcW w:w="986"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824 046,00</w:t>
            </w:r>
          </w:p>
        </w:tc>
        <w:tc>
          <w:tcPr>
            <w:tcW w:w="993" w:type="pct"/>
            <w:tcBorders>
              <w:top w:val="single" w:sz="4" w:space="0" w:color="auto"/>
              <w:left w:val="single" w:sz="4" w:space="0" w:color="auto"/>
              <w:bottom w:val="single" w:sz="4" w:space="0" w:color="auto"/>
              <w:right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21,87</w:t>
            </w:r>
          </w:p>
        </w:tc>
      </w:tr>
      <w:tr w:rsidR="0074557B" w:rsidRPr="00800604" w:rsidTr="0074557B">
        <w:trPr>
          <w:trHeight w:hRule="exact" w:val="283"/>
        </w:trPr>
        <w:tc>
          <w:tcPr>
            <w:tcW w:w="139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Прочие расходы</w:t>
            </w:r>
          </w:p>
        </w:tc>
        <w:tc>
          <w:tcPr>
            <w:tcW w:w="91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502 545,00</w:t>
            </w:r>
          </w:p>
        </w:tc>
        <w:tc>
          <w:tcPr>
            <w:tcW w:w="70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15,44</w:t>
            </w:r>
          </w:p>
        </w:tc>
        <w:tc>
          <w:tcPr>
            <w:tcW w:w="986"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1 117541,00</w:t>
            </w:r>
          </w:p>
        </w:tc>
        <w:tc>
          <w:tcPr>
            <w:tcW w:w="993" w:type="pct"/>
            <w:tcBorders>
              <w:top w:val="single" w:sz="4" w:space="0" w:color="auto"/>
              <w:left w:val="single" w:sz="4" w:space="0" w:color="auto"/>
              <w:bottom w:val="single" w:sz="4" w:space="0" w:color="auto"/>
              <w:right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30,49</w:t>
            </w:r>
          </w:p>
        </w:tc>
      </w:tr>
      <w:tr w:rsidR="0074557B" w:rsidRPr="00800604" w:rsidTr="0074557B">
        <w:trPr>
          <w:trHeight w:hRule="exact" w:val="571"/>
        </w:trPr>
        <w:tc>
          <w:tcPr>
            <w:tcW w:w="139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Прибыль отчетного пе</w:t>
            </w:r>
            <w:r w:rsidRPr="00800604">
              <w:rPr>
                <w:rStyle w:val="211pt"/>
                <w:rFonts w:eastAsiaTheme="minorHAnsi"/>
                <w:shd w:val="clear" w:color="auto" w:fill="auto"/>
              </w:rPr>
              <w:softHyphen/>
              <w:t>риода</w:t>
            </w:r>
          </w:p>
        </w:tc>
        <w:tc>
          <w:tcPr>
            <w:tcW w:w="91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34 946,00</w:t>
            </w:r>
          </w:p>
        </w:tc>
        <w:tc>
          <w:tcPr>
            <w:tcW w:w="70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1,06</w:t>
            </w:r>
          </w:p>
        </w:tc>
        <w:tc>
          <w:tcPr>
            <w:tcW w:w="986"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102 365,00</w:t>
            </w:r>
          </w:p>
        </w:tc>
        <w:tc>
          <w:tcPr>
            <w:tcW w:w="993" w:type="pct"/>
            <w:tcBorders>
              <w:top w:val="single" w:sz="4" w:space="0" w:color="auto"/>
              <w:left w:val="single" w:sz="4" w:space="0" w:color="auto"/>
              <w:bottom w:val="single" w:sz="4" w:space="0" w:color="auto"/>
              <w:right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2,72</w:t>
            </w:r>
          </w:p>
        </w:tc>
      </w:tr>
      <w:tr w:rsidR="0074557B" w:rsidRPr="00800604" w:rsidTr="0074557B">
        <w:trPr>
          <w:trHeight w:hRule="exact" w:val="282"/>
        </w:trPr>
        <w:tc>
          <w:tcPr>
            <w:tcW w:w="139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Налог на прибыль</w:t>
            </w:r>
          </w:p>
        </w:tc>
        <w:tc>
          <w:tcPr>
            <w:tcW w:w="91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20 118</w:t>
            </w:r>
          </w:p>
        </w:tc>
        <w:tc>
          <w:tcPr>
            <w:tcW w:w="70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57,57</w:t>
            </w:r>
          </w:p>
        </w:tc>
        <w:tc>
          <w:tcPr>
            <w:tcW w:w="986"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21 980</w:t>
            </w:r>
          </w:p>
        </w:tc>
        <w:tc>
          <w:tcPr>
            <w:tcW w:w="993" w:type="pct"/>
            <w:tcBorders>
              <w:top w:val="single" w:sz="4" w:space="0" w:color="auto"/>
              <w:left w:val="single" w:sz="4" w:space="0" w:color="auto"/>
              <w:bottom w:val="single" w:sz="4" w:space="0" w:color="auto"/>
              <w:right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21,47</w:t>
            </w:r>
          </w:p>
        </w:tc>
      </w:tr>
      <w:tr w:rsidR="0074557B" w:rsidRPr="00800604" w:rsidTr="0074557B">
        <w:trPr>
          <w:trHeight w:hRule="exact" w:val="271"/>
        </w:trPr>
        <w:tc>
          <w:tcPr>
            <w:tcW w:w="139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Чистая прибыль</w:t>
            </w:r>
          </w:p>
        </w:tc>
        <w:tc>
          <w:tcPr>
            <w:tcW w:w="91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16 888</w:t>
            </w:r>
          </w:p>
        </w:tc>
        <w:tc>
          <w:tcPr>
            <w:tcW w:w="707"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0,51</w:t>
            </w:r>
          </w:p>
        </w:tc>
        <w:tc>
          <w:tcPr>
            <w:tcW w:w="986" w:type="pct"/>
            <w:tcBorders>
              <w:top w:val="single" w:sz="4" w:space="0" w:color="auto"/>
              <w:left w:val="single" w:sz="4" w:space="0" w:color="auto"/>
              <w:bottom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17 900</w:t>
            </w:r>
          </w:p>
        </w:tc>
        <w:tc>
          <w:tcPr>
            <w:tcW w:w="993" w:type="pct"/>
            <w:tcBorders>
              <w:top w:val="single" w:sz="4" w:space="0" w:color="auto"/>
              <w:left w:val="single" w:sz="4" w:space="0" w:color="auto"/>
              <w:bottom w:val="single" w:sz="4" w:space="0" w:color="auto"/>
              <w:right w:val="single" w:sz="4" w:space="0" w:color="auto"/>
            </w:tcBorders>
            <w:shd w:val="clear" w:color="auto" w:fill="FFFFFF"/>
          </w:tcPr>
          <w:p w:rsidR="0074557B" w:rsidRPr="00800604" w:rsidRDefault="0074557B" w:rsidP="0074557B">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0,48</w:t>
            </w:r>
          </w:p>
        </w:tc>
      </w:tr>
    </w:tbl>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p>
    <w:p w:rsidR="00A85FE4" w:rsidRPr="00800604" w:rsidRDefault="00FC7FE6" w:rsidP="00A85FE4">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В таблице 7</w:t>
      </w:r>
      <w:r w:rsidR="00A85FE4" w:rsidRPr="00800604">
        <w:rPr>
          <w:color w:val="000000"/>
          <w:sz w:val="28"/>
          <w:szCs w:val="28"/>
        </w:rPr>
        <w:t xml:space="preserve"> дана характеристика динам</w:t>
      </w:r>
      <w:r w:rsidR="0074557B" w:rsidRPr="00800604">
        <w:rPr>
          <w:color w:val="000000"/>
          <w:sz w:val="28"/>
          <w:szCs w:val="28"/>
        </w:rPr>
        <w:t>ики удельного веса основных эле</w:t>
      </w:r>
      <w:r w:rsidR="00A85FE4" w:rsidRPr="00800604">
        <w:rPr>
          <w:color w:val="000000"/>
          <w:sz w:val="28"/>
          <w:szCs w:val="28"/>
        </w:rPr>
        <w:t>ментов валового дохода предприятия, коэффициентов рентабельности продукции, влияния факторов на изменение в динамике чистой прибыли.</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Основные выводы по данным, представленн</w:t>
      </w:r>
      <w:r w:rsidR="00FC7FE6">
        <w:rPr>
          <w:color w:val="000000"/>
          <w:sz w:val="28"/>
          <w:szCs w:val="28"/>
        </w:rPr>
        <w:t>ым в таблице 7</w:t>
      </w:r>
      <w:r w:rsidR="0074557B" w:rsidRPr="00800604">
        <w:rPr>
          <w:color w:val="000000"/>
          <w:sz w:val="28"/>
          <w:szCs w:val="28"/>
        </w:rPr>
        <w:t>, делаются в ре</w:t>
      </w:r>
      <w:r w:rsidRPr="00800604">
        <w:rPr>
          <w:color w:val="000000"/>
          <w:sz w:val="28"/>
          <w:szCs w:val="28"/>
        </w:rPr>
        <w:t>зультате анализа относительных показателей. При этом:</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w:t>
      </w:r>
      <w:r w:rsidRPr="00800604">
        <w:rPr>
          <w:color w:val="000000"/>
          <w:sz w:val="28"/>
          <w:szCs w:val="28"/>
        </w:rPr>
        <w:tab/>
        <w:t>увеличение показателя по показателю «В</w:t>
      </w:r>
      <w:r w:rsidR="0074557B" w:rsidRPr="00800604">
        <w:rPr>
          <w:color w:val="000000"/>
          <w:sz w:val="28"/>
          <w:szCs w:val="28"/>
        </w:rPr>
        <w:t>ыручка от реализации» свидетель</w:t>
      </w:r>
      <w:r w:rsidRPr="00800604">
        <w:rPr>
          <w:color w:val="000000"/>
          <w:sz w:val="28"/>
          <w:szCs w:val="28"/>
        </w:rPr>
        <w:t>ствует о том, что все больший доход предприятие получает от осн</w:t>
      </w:r>
      <w:r w:rsidR="0074557B" w:rsidRPr="00800604">
        <w:rPr>
          <w:color w:val="000000"/>
          <w:sz w:val="28"/>
          <w:szCs w:val="28"/>
        </w:rPr>
        <w:t>овной деятель</w:t>
      </w:r>
      <w:r w:rsidRPr="00800604">
        <w:rPr>
          <w:color w:val="000000"/>
          <w:sz w:val="28"/>
          <w:szCs w:val="28"/>
        </w:rPr>
        <w:t>ности эту тенденцию следует признать позитивной;</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2)</w:t>
      </w:r>
      <w:r w:rsidRPr="00800604">
        <w:rPr>
          <w:color w:val="000000"/>
          <w:sz w:val="28"/>
          <w:szCs w:val="28"/>
        </w:rPr>
        <w:tab/>
        <w:t>увеличение показателя «Затраты на прои</w:t>
      </w:r>
      <w:r w:rsidR="0074557B" w:rsidRPr="00800604">
        <w:rPr>
          <w:color w:val="000000"/>
          <w:sz w:val="28"/>
          <w:szCs w:val="28"/>
        </w:rPr>
        <w:t>зводство и сбыт продукции» соот</w:t>
      </w:r>
      <w:r w:rsidRPr="00800604">
        <w:rPr>
          <w:color w:val="000000"/>
          <w:sz w:val="28"/>
          <w:szCs w:val="28"/>
        </w:rPr>
        <w:t>ветствующее явление при увеличении выручки от реализации;</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3)</w:t>
      </w:r>
      <w:r w:rsidRPr="00800604">
        <w:rPr>
          <w:color w:val="000000"/>
          <w:sz w:val="28"/>
          <w:szCs w:val="28"/>
        </w:rPr>
        <w:tab/>
        <w:t xml:space="preserve">падение показателя «Прибыль от реализации» связано с ростом издержек производства и обращения, а также с возможными ценовыми изменениями на рынке; </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4)</w:t>
      </w:r>
      <w:r w:rsidRPr="00800604">
        <w:rPr>
          <w:color w:val="000000"/>
          <w:sz w:val="28"/>
          <w:szCs w:val="28"/>
        </w:rPr>
        <w:tab/>
        <w:t>рост показателя «Чистая прибыль» также</w:t>
      </w:r>
      <w:r w:rsidR="0074557B" w:rsidRPr="00800604">
        <w:rPr>
          <w:color w:val="000000"/>
          <w:sz w:val="28"/>
          <w:szCs w:val="28"/>
        </w:rPr>
        <w:t xml:space="preserve"> указывает на положительные тен</w:t>
      </w:r>
      <w:r w:rsidRPr="00800604">
        <w:rPr>
          <w:color w:val="000000"/>
          <w:sz w:val="28"/>
          <w:szCs w:val="28"/>
        </w:rPr>
        <w:t>денции в организации производства на ЗАО «</w:t>
      </w:r>
      <w:r w:rsidR="0074557B" w:rsidRPr="00800604">
        <w:rPr>
          <w:color w:val="000000"/>
          <w:sz w:val="28"/>
          <w:szCs w:val="28"/>
        </w:rPr>
        <w:t>ЗСС» однако в абсолютном выраже</w:t>
      </w:r>
      <w:r w:rsidRPr="00800604">
        <w:rPr>
          <w:color w:val="000000"/>
          <w:sz w:val="28"/>
          <w:szCs w:val="28"/>
        </w:rPr>
        <w:t>нии показатель снизился что не может быть положительным явлением.</w:t>
      </w:r>
    </w:p>
    <w:p w:rsidR="00A85FE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Основные финансовые показатели деятельности предпр</w:t>
      </w:r>
      <w:r w:rsidR="00FC7FE6">
        <w:rPr>
          <w:color w:val="000000"/>
          <w:sz w:val="28"/>
          <w:szCs w:val="28"/>
        </w:rPr>
        <w:t>иятия представлены в таблице 8</w:t>
      </w:r>
      <w:r w:rsidRPr="00800604">
        <w:rPr>
          <w:color w:val="000000"/>
          <w:sz w:val="28"/>
          <w:szCs w:val="28"/>
        </w:rPr>
        <w:t>.</w:t>
      </w:r>
    </w:p>
    <w:p w:rsidR="00FC7FE6" w:rsidRDefault="00FC7FE6" w:rsidP="00A85FE4">
      <w:pPr>
        <w:pStyle w:val="a3"/>
        <w:shd w:val="clear" w:color="auto" w:fill="FFFFFF"/>
        <w:spacing w:before="0" w:beforeAutospacing="0" w:after="0" w:afterAutospacing="0" w:line="360" w:lineRule="auto"/>
        <w:ind w:firstLine="709"/>
        <w:jc w:val="both"/>
        <w:rPr>
          <w:color w:val="000000"/>
          <w:sz w:val="28"/>
          <w:szCs w:val="28"/>
        </w:rPr>
      </w:pPr>
    </w:p>
    <w:p w:rsidR="00FC7FE6" w:rsidRPr="00800604" w:rsidRDefault="00FC7FE6" w:rsidP="00A85FE4">
      <w:pPr>
        <w:pStyle w:val="a3"/>
        <w:shd w:val="clear" w:color="auto" w:fill="FFFFFF"/>
        <w:spacing w:before="0" w:beforeAutospacing="0" w:after="0" w:afterAutospacing="0" w:line="360" w:lineRule="auto"/>
        <w:ind w:firstLine="709"/>
        <w:jc w:val="both"/>
        <w:rPr>
          <w:color w:val="000000"/>
          <w:sz w:val="28"/>
          <w:szCs w:val="28"/>
        </w:rPr>
      </w:pPr>
    </w:p>
    <w:p w:rsidR="00FC7FE6" w:rsidRDefault="00FC7FE6" w:rsidP="00FC7FE6">
      <w:pPr>
        <w:pStyle w:val="a3"/>
        <w:shd w:val="clear" w:color="auto" w:fill="FFFFFF"/>
        <w:spacing w:before="0" w:beforeAutospacing="0" w:after="0" w:afterAutospacing="0" w:line="360" w:lineRule="auto"/>
        <w:ind w:firstLine="709"/>
        <w:jc w:val="right"/>
        <w:rPr>
          <w:color w:val="000000"/>
          <w:sz w:val="28"/>
          <w:szCs w:val="28"/>
        </w:rPr>
      </w:pPr>
    </w:p>
    <w:p w:rsidR="00FC7FE6" w:rsidRDefault="00FC7FE6" w:rsidP="00FC7FE6">
      <w:pPr>
        <w:pStyle w:val="a3"/>
        <w:shd w:val="clear" w:color="auto" w:fill="FFFFFF"/>
        <w:spacing w:before="0" w:beforeAutospacing="0" w:after="0" w:afterAutospacing="0" w:line="360" w:lineRule="auto"/>
        <w:ind w:firstLine="709"/>
        <w:jc w:val="right"/>
        <w:rPr>
          <w:color w:val="000000"/>
          <w:sz w:val="28"/>
          <w:szCs w:val="28"/>
        </w:rPr>
      </w:pPr>
      <w:r>
        <w:rPr>
          <w:color w:val="000000"/>
          <w:sz w:val="28"/>
          <w:szCs w:val="28"/>
        </w:rPr>
        <w:lastRenderedPageBreak/>
        <w:t>Таблица 8</w:t>
      </w:r>
    </w:p>
    <w:p w:rsidR="00A85FE4" w:rsidRPr="00800604" w:rsidRDefault="00A85FE4" w:rsidP="00FC7FE6">
      <w:pPr>
        <w:pStyle w:val="a3"/>
        <w:shd w:val="clear" w:color="auto" w:fill="FFFFFF"/>
        <w:spacing w:before="0" w:beforeAutospacing="0" w:after="0" w:afterAutospacing="0" w:line="360" w:lineRule="auto"/>
        <w:jc w:val="center"/>
        <w:rPr>
          <w:color w:val="000000"/>
          <w:sz w:val="28"/>
          <w:szCs w:val="28"/>
        </w:rPr>
      </w:pPr>
      <w:r w:rsidRPr="00800604">
        <w:rPr>
          <w:color w:val="000000"/>
          <w:sz w:val="28"/>
          <w:szCs w:val="28"/>
        </w:rPr>
        <w:t>Основные финансовые показатели деят</w:t>
      </w:r>
      <w:r w:rsidR="00FC7FE6">
        <w:rPr>
          <w:color w:val="000000"/>
          <w:sz w:val="28"/>
          <w:szCs w:val="28"/>
        </w:rPr>
        <w:t xml:space="preserve">ельности предприятия, в </w:t>
      </w:r>
      <w:proofErr w:type="spellStart"/>
      <w:r w:rsidR="00FC7FE6">
        <w:rPr>
          <w:color w:val="000000"/>
          <w:sz w:val="28"/>
          <w:szCs w:val="28"/>
        </w:rPr>
        <w:t>тыс.руб</w:t>
      </w:r>
      <w:proofErr w:type="spellEnd"/>
      <w:r w:rsidR="00FC7FE6">
        <w:rPr>
          <w:color w:val="000000"/>
          <w:sz w:val="28"/>
          <w:szCs w:val="28"/>
        </w:rPr>
        <w:t>.</w:t>
      </w:r>
    </w:p>
    <w:tbl>
      <w:tblPr>
        <w:tblW w:w="0" w:type="auto"/>
        <w:tblLayout w:type="fixed"/>
        <w:tblCellMar>
          <w:left w:w="10" w:type="dxa"/>
          <w:right w:w="10" w:type="dxa"/>
        </w:tblCellMar>
        <w:tblLook w:val="0000" w:firstRow="0" w:lastRow="0" w:firstColumn="0" w:lastColumn="0" w:noHBand="0" w:noVBand="0"/>
      </w:tblPr>
      <w:tblGrid>
        <w:gridCol w:w="4968"/>
        <w:gridCol w:w="1421"/>
        <w:gridCol w:w="1421"/>
        <w:gridCol w:w="1637"/>
      </w:tblGrid>
      <w:tr w:rsidR="0074557B" w:rsidRPr="00800604" w:rsidTr="0074557B">
        <w:trPr>
          <w:trHeight w:hRule="exact" w:val="778"/>
        </w:trPr>
        <w:tc>
          <w:tcPr>
            <w:tcW w:w="4968" w:type="dxa"/>
            <w:tcBorders>
              <w:top w:val="single" w:sz="4" w:space="0" w:color="auto"/>
              <w:left w:val="single" w:sz="4" w:space="0" w:color="auto"/>
            </w:tcBorders>
            <w:shd w:val="clear" w:color="auto" w:fill="FFFFFF"/>
            <w:vAlign w:val="center"/>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Показатели</w:t>
            </w:r>
          </w:p>
        </w:tc>
        <w:tc>
          <w:tcPr>
            <w:tcW w:w="1421" w:type="dxa"/>
            <w:tcBorders>
              <w:top w:val="single" w:sz="4" w:space="0" w:color="auto"/>
              <w:left w:val="single" w:sz="4" w:space="0" w:color="auto"/>
            </w:tcBorders>
            <w:shd w:val="clear" w:color="auto" w:fill="FFFFFF"/>
            <w:vAlign w:val="center"/>
          </w:tcPr>
          <w:p w:rsidR="0074557B" w:rsidRPr="00800604" w:rsidRDefault="00C5117F" w:rsidP="0074557B">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2019</w:t>
            </w:r>
            <w:r w:rsidR="0074557B" w:rsidRPr="00800604">
              <w:rPr>
                <w:rFonts w:ascii="Times New Roman" w:eastAsia="Times New Roman" w:hAnsi="Times New Roman" w:cs="Times New Roman"/>
                <w:color w:val="000000"/>
                <w:lang w:eastAsia="ru-RU" w:bidi="ru-RU"/>
              </w:rPr>
              <w:t xml:space="preserve"> г.</w:t>
            </w:r>
          </w:p>
        </w:tc>
        <w:tc>
          <w:tcPr>
            <w:tcW w:w="1421" w:type="dxa"/>
            <w:tcBorders>
              <w:top w:val="single" w:sz="4" w:space="0" w:color="auto"/>
              <w:left w:val="single" w:sz="4" w:space="0" w:color="auto"/>
            </w:tcBorders>
            <w:shd w:val="clear" w:color="auto" w:fill="FFFFFF"/>
            <w:vAlign w:val="center"/>
          </w:tcPr>
          <w:p w:rsidR="0074557B" w:rsidRPr="00800604" w:rsidRDefault="00C5117F" w:rsidP="0074557B">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2020</w:t>
            </w:r>
            <w:r w:rsidR="0074557B" w:rsidRPr="00800604">
              <w:rPr>
                <w:rFonts w:ascii="Times New Roman" w:eastAsia="Times New Roman" w:hAnsi="Times New Roman" w:cs="Times New Roman"/>
                <w:color w:val="000000"/>
                <w:lang w:eastAsia="ru-RU" w:bidi="ru-RU"/>
              </w:rPr>
              <w:t xml:space="preserve"> г.</w:t>
            </w:r>
          </w:p>
        </w:tc>
        <w:tc>
          <w:tcPr>
            <w:tcW w:w="1637" w:type="dxa"/>
            <w:tcBorders>
              <w:top w:val="single" w:sz="4" w:space="0" w:color="auto"/>
              <w:left w:val="single" w:sz="4" w:space="0" w:color="auto"/>
              <w:right w:val="single" w:sz="4" w:space="0" w:color="auto"/>
            </w:tcBorders>
            <w:shd w:val="clear" w:color="auto" w:fill="FFFFFF"/>
            <w:vAlign w:val="center"/>
          </w:tcPr>
          <w:p w:rsidR="0074557B" w:rsidRPr="00800604" w:rsidRDefault="00C5117F" w:rsidP="0074557B">
            <w:pPr>
              <w:widowControl w:val="0"/>
              <w:spacing w:after="0" w:line="240" w:lineRule="auto"/>
              <w:jc w:val="center"/>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2021</w:t>
            </w:r>
            <w:r w:rsidR="0074557B" w:rsidRPr="00800604">
              <w:rPr>
                <w:rFonts w:ascii="Times New Roman" w:eastAsia="Times New Roman" w:hAnsi="Times New Roman" w:cs="Times New Roman"/>
                <w:color w:val="000000"/>
                <w:lang w:eastAsia="ru-RU" w:bidi="ru-RU"/>
              </w:rPr>
              <w:t xml:space="preserve"> г.</w:t>
            </w:r>
          </w:p>
        </w:tc>
      </w:tr>
      <w:tr w:rsidR="0074557B" w:rsidRPr="00800604" w:rsidTr="0074557B">
        <w:trPr>
          <w:trHeight w:hRule="exact" w:val="288"/>
        </w:trPr>
        <w:tc>
          <w:tcPr>
            <w:tcW w:w="4968"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Выручка</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3 912 413</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2 909 599</w:t>
            </w:r>
          </w:p>
        </w:tc>
        <w:tc>
          <w:tcPr>
            <w:tcW w:w="1637" w:type="dxa"/>
            <w:tcBorders>
              <w:top w:val="single" w:sz="4" w:space="0" w:color="auto"/>
              <w:left w:val="single" w:sz="4" w:space="0" w:color="auto"/>
              <w:righ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2 911 730</w:t>
            </w:r>
          </w:p>
        </w:tc>
      </w:tr>
      <w:tr w:rsidR="0074557B" w:rsidRPr="00800604" w:rsidTr="0074557B">
        <w:trPr>
          <w:trHeight w:hRule="exact" w:val="283"/>
        </w:trPr>
        <w:tc>
          <w:tcPr>
            <w:tcW w:w="4968"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Себестоимость продаж</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(3 252 388)</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(2 464 611)</w:t>
            </w:r>
          </w:p>
        </w:tc>
        <w:tc>
          <w:tcPr>
            <w:tcW w:w="1637" w:type="dxa"/>
            <w:tcBorders>
              <w:top w:val="single" w:sz="4" w:space="0" w:color="auto"/>
              <w:left w:val="single" w:sz="4" w:space="0" w:color="auto"/>
              <w:righ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(2 582 790)</w:t>
            </w:r>
          </w:p>
        </w:tc>
      </w:tr>
      <w:tr w:rsidR="0074557B" w:rsidRPr="00800604" w:rsidTr="0074557B">
        <w:trPr>
          <w:trHeight w:hRule="exact" w:val="288"/>
        </w:trPr>
        <w:tc>
          <w:tcPr>
            <w:tcW w:w="4968"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Валовая прибыль</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660 025</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444 988</w:t>
            </w:r>
          </w:p>
        </w:tc>
        <w:tc>
          <w:tcPr>
            <w:tcW w:w="1637" w:type="dxa"/>
            <w:tcBorders>
              <w:top w:val="single" w:sz="4" w:space="0" w:color="auto"/>
              <w:left w:val="single" w:sz="4" w:space="0" w:color="auto"/>
              <w:righ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328 940</w:t>
            </w:r>
          </w:p>
        </w:tc>
      </w:tr>
      <w:tr w:rsidR="0074557B" w:rsidRPr="00800604" w:rsidTr="0074557B">
        <w:trPr>
          <w:trHeight w:hRule="exact" w:val="288"/>
        </w:trPr>
        <w:tc>
          <w:tcPr>
            <w:tcW w:w="4968"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Прочие доходы от основной деятельности</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1 393 991</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824 046</w:t>
            </w:r>
          </w:p>
        </w:tc>
        <w:tc>
          <w:tcPr>
            <w:tcW w:w="1637" w:type="dxa"/>
            <w:tcBorders>
              <w:top w:val="single" w:sz="4" w:space="0" w:color="auto"/>
              <w:left w:val="single" w:sz="4" w:space="0" w:color="auto"/>
              <w:righ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343 822</w:t>
            </w:r>
          </w:p>
        </w:tc>
      </w:tr>
      <w:tr w:rsidR="0074557B" w:rsidRPr="00800604" w:rsidTr="0074557B">
        <w:trPr>
          <w:trHeight w:hRule="exact" w:val="283"/>
        </w:trPr>
        <w:tc>
          <w:tcPr>
            <w:tcW w:w="4968"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Прочие операционные расходы</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(1629 203)</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(1117541)</w:t>
            </w:r>
          </w:p>
        </w:tc>
        <w:tc>
          <w:tcPr>
            <w:tcW w:w="1637" w:type="dxa"/>
            <w:tcBorders>
              <w:top w:val="single" w:sz="4" w:space="0" w:color="auto"/>
              <w:left w:val="single" w:sz="4" w:space="0" w:color="auto"/>
              <w:righ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(502 545)</w:t>
            </w:r>
          </w:p>
        </w:tc>
      </w:tr>
      <w:tr w:rsidR="0074557B" w:rsidRPr="00800604" w:rsidTr="0074557B">
        <w:trPr>
          <w:trHeight w:hRule="exact" w:val="288"/>
        </w:trPr>
        <w:tc>
          <w:tcPr>
            <w:tcW w:w="4968"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Проценты к получению</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1 986</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33 194</w:t>
            </w:r>
          </w:p>
        </w:tc>
        <w:tc>
          <w:tcPr>
            <w:tcW w:w="1637" w:type="dxa"/>
            <w:tcBorders>
              <w:top w:val="single" w:sz="4" w:space="0" w:color="auto"/>
              <w:left w:val="single" w:sz="4" w:space="0" w:color="auto"/>
              <w:righ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33 758</w:t>
            </w:r>
          </w:p>
        </w:tc>
      </w:tr>
      <w:tr w:rsidR="0074557B" w:rsidRPr="00800604" w:rsidTr="0074557B">
        <w:trPr>
          <w:trHeight w:hRule="exact" w:val="283"/>
        </w:trPr>
        <w:tc>
          <w:tcPr>
            <w:tcW w:w="4968"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Проценты к уплате</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(51 336)</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(82886)</w:t>
            </w:r>
          </w:p>
        </w:tc>
        <w:tc>
          <w:tcPr>
            <w:tcW w:w="1637" w:type="dxa"/>
            <w:tcBorders>
              <w:top w:val="single" w:sz="4" w:space="0" w:color="auto"/>
              <w:left w:val="single" w:sz="4" w:space="0" w:color="auto"/>
              <w:righ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(168 465)</w:t>
            </w:r>
          </w:p>
        </w:tc>
      </w:tr>
      <w:tr w:rsidR="0074557B" w:rsidRPr="00800604" w:rsidTr="0074557B">
        <w:trPr>
          <w:trHeight w:hRule="exact" w:val="288"/>
        </w:trPr>
        <w:tc>
          <w:tcPr>
            <w:tcW w:w="4968"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Прибыль (убыток) до уплаты налогов</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375 443</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102 365</w:t>
            </w:r>
          </w:p>
        </w:tc>
        <w:tc>
          <w:tcPr>
            <w:tcW w:w="1637" w:type="dxa"/>
            <w:tcBorders>
              <w:top w:val="single" w:sz="4" w:space="0" w:color="auto"/>
              <w:left w:val="single" w:sz="4" w:space="0" w:color="auto"/>
              <w:righ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34 946</w:t>
            </w:r>
          </w:p>
        </w:tc>
      </w:tr>
      <w:tr w:rsidR="0074557B" w:rsidRPr="00800604" w:rsidTr="0074557B">
        <w:trPr>
          <w:trHeight w:hRule="exact" w:val="283"/>
        </w:trPr>
        <w:tc>
          <w:tcPr>
            <w:tcW w:w="4968"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Налог на доход (прибыль)</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(85 723)</w:t>
            </w:r>
          </w:p>
        </w:tc>
        <w:tc>
          <w:tcPr>
            <w:tcW w:w="1421" w:type="dxa"/>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(21 980)</w:t>
            </w:r>
          </w:p>
        </w:tc>
        <w:tc>
          <w:tcPr>
            <w:tcW w:w="1637" w:type="dxa"/>
            <w:tcBorders>
              <w:top w:val="single" w:sz="4" w:space="0" w:color="auto"/>
              <w:left w:val="single" w:sz="4" w:space="0" w:color="auto"/>
              <w:righ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(20 118)</w:t>
            </w:r>
          </w:p>
        </w:tc>
      </w:tr>
      <w:tr w:rsidR="0074557B" w:rsidRPr="00800604" w:rsidTr="0074557B">
        <w:trPr>
          <w:trHeight w:hRule="exact" w:val="288"/>
        </w:trPr>
        <w:tc>
          <w:tcPr>
            <w:tcW w:w="4968" w:type="dxa"/>
            <w:tcBorders>
              <w:top w:val="single" w:sz="4" w:space="0" w:color="auto"/>
              <w:left w:val="single" w:sz="4" w:space="0" w:color="auto"/>
            </w:tcBorders>
            <w:shd w:val="clear" w:color="auto" w:fill="FFFFFF"/>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Прочие налоги от прибыли</w:t>
            </w:r>
          </w:p>
        </w:tc>
        <w:tc>
          <w:tcPr>
            <w:tcW w:w="1421" w:type="dxa"/>
            <w:tcBorders>
              <w:top w:val="single" w:sz="4" w:space="0" w:color="auto"/>
              <w:left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(2 119)</w:t>
            </w:r>
          </w:p>
        </w:tc>
        <w:tc>
          <w:tcPr>
            <w:tcW w:w="1421" w:type="dxa"/>
            <w:tcBorders>
              <w:top w:val="single" w:sz="4" w:space="0" w:color="auto"/>
              <w:left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(73 992)</w:t>
            </w:r>
          </w:p>
        </w:tc>
        <w:tc>
          <w:tcPr>
            <w:tcW w:w="1637" w:type="dxa"/>
            <w:tcBorders>
              <w:top w:val="single" w:sz="4" w:space="0" w:color="auto"/>
              <w:left w:val="single" w:sz="4" w:space="0" w:color="auto"/>
              <w:right w:val="single" w:sz="4" w:space="0" w:color="auto"/>
            </w:tcBorders>
            <w:shd w:val="clear" w:color="auto" w:fill="FFFFFF"/>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(7 019)</w:t>
            </w:r>
          </w:p>
        </w:tc>
      </w:tr>
      <w:tr w:rsidR="0074557B" w:rsidRPr="00800604" w:rsidTr="0074557B">
        <w:trPr>
          <w:trHeight w:hRule="exact" w:val="298"/>
        </w:trPr>
        <w:tc>
          <w:tcPr>
            <w:tcW w:w="4968" w:type="dxa"/>
            <w:tcBorders>
              <w:top w:val="single" w:sz="4" w:space="0" w:color="auto"/>
              <w:left w:val="single" w:sz="4" w:space="0" w:color="auto"/>
              <w:bottom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Чистая прибыль</w:t>
            </w:r>
          </w:p>
        </w:tc>
        <w:tc>
          <w:tcPr>
            <w:tcW w:w="1421" w:type="dxa"/>
            <w:tcBorders>
              <w:top w:val="single" w:sz="4" w:space="0" w:color="auto"/>
              <w:left w:val="single" w:sz="4" w:space="0" w:color="auto"/>
              <w:bottom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293 811</w:t>
            </w:r>
          </w:p>
        </w:tc>
        <w:tc>
          <w:tcPr>
            <w:tcW w:w="1421" w:type="dxa"/>
            <w:tcBorders>
              <w:top w:val="single" w:sz="4" w:space="0" w:color="auto"/>
              <w:left w:val="single" w:sz="4" w:space="0" w:color="auto"/>
              <w:bottom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17 900</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bottom"/>
          </w:tcPr>
          <w:p w:rsidR="0074557B" w:rsidRPr="00800604" w:rsidRDefault="0074557B" w:rsidP="0074557B">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16 888</w:t>
            </w:r>
          </w:p>
        </w:tc>
      </w:tr>
    </w:tbl>
    <w:p w:rsidR="00A85FE4" w:rsidRPr="00800604" w:rsidRDefault="00A85FE4" w:rsidP="0074557B">
      <w:pPr>
        <w:pStyle w:val="a3"/>
        <w:shd w:val="clear" w:color="auto" w:fill="FFFFFF"/>
        <w:spacing w:before="0" w:beforeAutospacing="0" w:after="0" w:afterAutospacing="0" w:line="360" w:lineRule="auto"/>
        <w:jc w:val="both"/>
        <w:rPr>
          <w:color w:val="000000"/>
          <w:sz w:val="28"/>
          <w:szCs w:val="28"/>
        </w:rPr>
      </w:pP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По результатам расчетов видно, что в ра</w:t>
      </w:r>
      <w:r w:rsidR="0074557B" w:rsidRPr="00800604">
        <w:rPr>
          <w:color w:val="000000"/>
          <w:sz w:val="28"/>
          <w:szCs w:val="28"/>
        </w:rPr>
        <w:t>ссматриваемом периоде происходи</w:t>
      </w:r>
      <w:r w:rsidRPr="00800604">
        <w:rPr>
          <w:color w:val="000000"/>
          <w:sz w:val="28"/>
          <w:szCs w:val="28"/>
        </w:rPr>
        <w:t>ло увеличение показателей выручки, прочи</w:t>
      </w:r>
      <w:r w:rsidR="0074557B" w:rsidRPr="00800604">
        <w:rPr>
          <w:color w:val="000000"/>
          <w:sz w:val="28"/>
          <w:szCs w:val="28"/>
        </w:rPr>
        <w:t>х доходов от основной деятельно</w:t>
      </w:r>
      <w:r w:rsidRPr="00800604">
        <w:rPr>
          <w:color w:val="000000"/>
          <w:sz w:val="28"/>
          <w:szCs w:val="28"/>
        </w:rPr>
        <w:t>сти, чистой прибыли, а также себестоимост</w:t>
      </w:r>
      <w:r w:rsidR="0074557B" w:rsidRPr="00800604">
        <w:rPr>
          <w:color w:val="000000"/>
          <w:sz w:val="28"/>
          <w:szCs w:val="28"/>
        </w:rPr>
        <w:t>и продаж и административных рас</w:t>
      </w:r>
      <w:r w:rsidRPr="00800604">
        <w:rPr>
          <w:color w:val="000000"/>
          <w:sz w:val="28"/>
          <w:szCs w:val="28"/>
        </w:rPr>
        <w:t xml:space="preserve">ходов. При проведении горизонтального анализа </w:t>
      </w:r>
      <w:r w:rsidR="00FC7FE6">
        <w:rPr>
          <w:color w:val="000000"/>
          <w:sz w:val="28"/>
          <w:szCs w:val="28"/>
        </w:rPr>
        <w:t>баланса предприятия (таблица 8</w:t>
      </w:r>
      <w:r w:rsidRPr="00800604">
        <w:rPr>
          <w:color w:val="000000"/>
          <w:sz w:val="28"/>
          <w:szCs w:val="28"/>
        </w:rPr>
        <w:t xml:space="preserve">) видно, что в активе наибольший прирост происходил по текущим активам, а в пассиве </w:t>
      </w:r>
      <w:r w:rsidR="00FC7FE6">
        <w:rPr>
          <w:color w:val="000000"/>
          <w:sz w:val="28"/>
          <w:szCs w:val="28"/>
        </w:rPr>
        <w:t>–</w:t>
      </w:r>
      <w:r w:rsidRPr="00800604">
        <w:rPr>
          <w:color w:val="000000"/>
          <w:sz w:val="28"/>
          <w:szCs w:val="28"/>
        </w:rPr>
        <w:t xml:space="preserve"> </w:t>
      </w:r>
      <w:r w:rsidR="00FC7FE6">
        <w:rPr>
          <w:color w:val="000000"/>
          <w:sz w:val="28"/>
          <w:szCs w:val="28"/>
        </w:rPr>
        <w:t xml:space="preserve">по </w:t>
      </w:r>
      <w:r w:rsidRPr="00800604">
        <w:rPr>
          <w:color w:val="000000"/>
          <w:sz w:val="28"/>
          <w:szCs w:val="28"/>
        </w:rPr>
        <w:t>текущим обязательствам (к</w:t>
      </w:r>
      <w:r w:rsidR="0074557B" w:rsidRPr="00800604">
        <w:rPr>
          <w:color w:val="000000"/>
          <w:sz w:val="28"/>
          <w:szCs w:val="28"/>
        </w:rPr>
        <w:t>раткосрочная кредиторская задол</w:t>
      </w:r>
      <w:r w:rsidRPr="00800604">
        <w:rPr>
          <w:color w:val="000000"/>
          <w:sz w:val="28"/>
          <w:szCs w:val="28"/>
        </w:rPr>
        <w:t>женность).</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При проведении вертикальн</w:t>
      </w:r>
      <w:r w:rsidR="00FC7FE6">
        <w:rPr>
          <w:color w:val="000000"/>
          <w:sz w:val="28"/>
          <w:szCs w:val="28"/>
        </w:rPr>
        <w:t>ого анализа баланса (таблица 8</w:t>
      </w:r>
      <w:r w:rsidRPr="00800604">
        <w:rPr>
          <w:color w:val="000000"/>
          <w:sz w:val="28"/>
          <w:szCs w:val="28"/>
        </w:rPr>
        <w:t>) видно, что наибольший удельный вес в течение рассматр</w:t>
      </w:r>
      <w:r w:rsidR="0074557B" w:rsidRPr="00800604">
        <w:rPr>
          <w:color w:val="000000"/>
          <w:sz w:val="28"/>
          <w:szCs w:val="28"/>
        </w:rPr>
        <w:t>иваемого периода в структуре ак</w:t>
      </w:r>
      <w:r w:rsidRPr="00800604">
        <w:rPr>
          <w:color w:val="000000"/>
          <w:sz w:val="28"/>
          <w:szCs w:val="28"/>
        </w:rPr>
        <w:t>тивов занимают текущие активы, доля кото</w:t>
      </w:r>
      <w:r w:rsidR="0074557B" w:rsidRPr="00800604">
        <w:rPr>
          <w:color w:val="000000"/>
          <w:sz w:val="28"/>
          <w:szCs w:val="28"/>
        </w:rPr>
        <w:t>рых к концу рассматриваемого пе</w:t>
      </w:r>
      <w:r w:rsidRPr="00800604">
        <w:rPr>
          <w:color w:val="000000"/>
          <w:sz w:val="28"/>
          <w:szCs w:val="28"/>
        </w:rPr>
        <w:t>риода имеет тенденцию к росту. В структуре пассивов наибольший удельный вес в течение рассматриваемого периода занимают текущие обязательства, доля которых к кону рассматриваемого периода незначительно снизилась (за счет роста доли собственных средств).</w:t>
      </w:r>
    </w:p>
    <w:p w:rsidR="0074557B" w:rsidRDefault="0074557B" w:rsidP="0074557B">
      <w:pPr>
        <w:pStyle w:val="a3"/>
        <w:shd w:val="clear" w:color="auto" w:fill="FFFFFF"/>
        <w:spacing w:before="0" w:beforeAutospacing="0" w:after="0" w:afterAutospacing="0" w:line="360" w:lineRule="auto"/>
        <w:jc w:val="both"/>
        <w:rPr>
          <w:color w:val="000000"/>
          <w:sz w:val="28"/>
          <w:szCs w:val="28"/>
        </w:rPr>
      </w:pPr>
    </w:p>
    <w:p w:rsidR="006976D2" w:rsidRDefault="006976D2" w:rsidP="0074557B">
      <w:pPr>
        <w:pStyle w:val="a3"/>
        <w:shd w:val="clear" w:color="auto" w:fill="FFFFFF"/>
        <w:spacing w:before="0" w:beforeAutospacing="0" w:after="0" w:afterAutospacing="0" w:line="360" w:lineRule="auto"/>
        <w:jc w:val="both"/>
        <w:rPr>
          <w:color w:val="000000"/>
          <w:sz w:val="28"/>
          <w:szCs w:val="28"/>
        </w:rPr>
      </w:pPr>
    </w:p>
    <w:p w:rsidR="006976D2" w:rsidRPr="00800604" w:rsidRDefault="006976D2" w:rsidP="0074557B">
      <w:pPr>
        <w:pStyle w:val="a3"/>
        <w:shd w:val="clear" w:color="auto" w:fill="FFFFFF"/>
        <w:spacing w:before="0" w:beforeAutospacing="0" w:after="0" w:afterAutospacing="0" w:line="360" w:lineRule="auto"/>
        <w:jc w:val="both"/>
        <w:rPr>
          <w:color w:val="000000"/>
          <w:sz w:val="28"/>
          <w:szCs w:val="28"/>
        </w:rPr>
      </w:pPr>
    </w:p>
    <w:p w:rsidR="00A85FE4" w:rsidRPr="00800604" w:rsidRDefault="0074557B" w:rsidP="0074557B">
      <w:pPr>
        <w:pStyle w:val="2"/>
        <w:spacing w:before="0" w:line="360" w:lineRule="auto"/>
        <w:jc w:val="center"/>
        <w:rPr>
          <w:rFonts w:ascii="Times New Roman" w:hAnsi="Times New Roman" w:cs="Times New Roman"/>
          <w:b w:val="0"/>
          <w:color w:val="000000" w:themeColor="text1"/>
          <w:sz w:val="28"/>
        </w:rPr>
      </w:pPr>
      <w:bookmarkStart w:id="9" w:name="_Toc122089971"/>
      <w:r w:rsidRPr="00800604">
        <w:rPr>
          <w:rFonts w:ascii="Times New Roman" w:hAnsi="Times New Roman" w:cs="Times New Roman"/>
          <w:b w:val="0"/>
          <w:color w:val="000000" w:themeColor="text1"/>
          <w:sz w:val="28"/>
        </w:rPr>
        <w:lastRenderedPageBreak/>
        <w:t xml:space="preserve">2.3. </w:t>
      </w:r>
      <w:r w:rsidR="00A85FE4" w:rsidRPr="00800604">
        <w:rPr>
          <w:rFonts w:ascii="Times New Roman" w:hAnsi="Times New Roman" w:cs="Times New Roman"/>
          <w:b w:val="0"/>
          <w:color w:val="000000" w:themeColor="text1"/>
          <w:sz w:val="28"/>
        </w:rPr>
        <w:t>Анализ затрат на производство на ЗАО «Завод синтетического спирта»</w:t>
      </w:r>
      <w:r w:rsidRPr="00800604">
        <w:rPr>
          <w:rFonts w:ascii="Times New Roman" w:hAnsi="Times New Roman" w:cs="Times New Roman"/>
          <w:b w:val="0"/>
          <w:color w:val="000000" w:themeColor="text1"/>
          <w:sz w:val="28"/>
        </w:rPr>
        <w:t xml:space="preserve"> </w:t>
      </w:r>
      <w:r w:rsidR="00A85FE4" w:rsidRPr="00800604">
        <w:rPr>
          <w:rFonts w:ascii="Times New Roman" w:hAnsi="Times New Roman" w:cs="Times New Roman"/>
          <w:b w:val="0"/>
          <w:color w:val="000000" w:themeColor="text1"/>
          <w:sz w:val="28"/>
        </w:rPr>
        <w:t xml:space="preserve">за </w:t>
      </w:r>
      <w:r w:rsidR="00C5117F">
        <w:rPr>
          <w:rFonts w:ascii="Times New Roman" w:hAnsi="Times New Roman" w:cs="Times New Roman"/>
          <w:b w:val="0"/>
          <w:color w:val="000000" w:themeColor="text1"/>
          <w:sz w:val="28"/>
        </w:rPr>
        <w:t>2020</w:t>
      </w:r>
      <w:r w:rsidRPr="00800604">
        <w:rPr>
          <w:rFonts w:ascii="Times New Roman" w:hAnsi="Times New Roman" w:cs="Times New Roman"/>
          <w:b w:val="0"/>
          <w:color w:val="000000" w:themeColor="text1"/>
          <w:sz w:val="28"/>
        </w:rPr>
        <w:t>-</w:t>
      </w:r>
      <w:r w:rsidR="00C5117F">
        <w:rPr>
          <w:rFonts w:ascii="Times New Roman" w:hAnsi="Times New Roman" w:cs="Times New Roman"/>
          <w:b w:val="0"/>
          <w:color w:val="000000" w:themeColor="text1"/>
          <w:sz w:val="28"/>
        </w:rPr>
        <w:t>2021</w:t>
      </w:r>
      <w:r w:rsidRPr="00800604">
        <w:rPr>
          <w:rFonts w:ascii="Times New Roman" w:hAnsi="Times New Roman" w:cs="Times New Roman"/>
          <w:b w:val="0"/>
          <w:color w:val="000000" w:themeColor="text1"/>
          <w:sz w:val="28"/>
        </w:rPr>
        <w:t xml:space="preserve"> </w:t>
      </w:r>
      <w:r w:rsidR="00A85FE4" w:rsidRPr="00800604">
        <w:rPr>
          <w:rFonts w:ascii="Times New Roman" w:hAnsi="Times New Roman" w:cs="Times New Roman"/>
          <w:b w:val="0"/>
          <w:color w:val="000000" w:themeColor="text1"/>
          <w:sz w:val="28"/>
        </w:rPr>
        <w:t>гг. и оценка эффективности системы управления затратами</w:t>
      </w:r>
      <w:bookmarkEnd w:id="9"/>
    </w:p>
    <w:p w:rsidR="0074557B" w:rsidRPr="00800604" w:rsidRDefault="0074557B" w:rsidP="00A85FE4">
      <w:pPr>
        <w:pStyle w:val="a3"/>
        <w:shd w:val="clear" w:color="auto" w:fill="FFFFFF"/>
        <w:spacing w:before="0" w:beforeAutospacing="0" w:after="0" w:afterAutospacing="0" w:line="360" w:lineRule="auto"/>
        <w:ind w:firstLine="709"/>
        <w:jc w:val="both"/>
        <w:rPr>
          <w:color w:val="000000"/>
          <w:sz w:val="28"/>
          <w:szCs w:val="28"/>
        </w:rPr>
      </w:pPr>
    </w:p>
    <w:p w:rsidR="006976D2" w:rsidRDefault="00A85FE4" w:rsidP="006976D2">
      <w:pPr>
        <w:pStyle w:val="a3"/>
        <w:shd w:val="clear" w:color="auto" w:fill="FFFFFF"/>
        <w:spacing w:before="0" w:beforeAutospacing="0" w:after="0" w:afterAutospacing="0" w:line="360" w:lineRule="auto"/>
        <w:ind w:firstLine="709"/>
        <w:jc w:val="right"/>
        <w:rPr>
          <w:color w:val="000000"/>
          <w:sz w:val="28"/>
          <w:szCs w:val="28"/>
        </w:rPr>
      </w:pPr>
      <w:r w:rsidRPr="00800604">
        <w:rPr>
          <w:color w:val="000000"/>
          <w:sz w:val="28"/>
          <w:szCs w:val="28"/>
        </w:rPr>
        <w:t xml:space="preserve">Таблица </w:t>
      </w:r>
      <w:r w:rsidR="006976D2">
        <w:rPr>
          <w:color w:val="000000"/>
          <w:sz w:val="28"/>
          <w:szCs w:val="28"/>
        </w:rPr>
        <w:t>9</w:t>
      </w:r>
    </w:p>
    <w:p w:rsidR="00A85FE4" w:rsidRPr="00800604" w:rsidRDefault="00A85FE4" w:rsidP="006976D2">
      <w:pPr>
        <w:pStyle w:val="a3"/>
        <w:shd w:val="clear" w:color="auto" w:fill="FFFFFF"/>
        <w:spacing w:before="0" w:beforeAutospacing="0" w:after="0" w:afterAutospacing="0" w:line="360" w:lineRule="auto"/>
        <w:jc w:val="center"/>
        <w:rPr>
          <w:color w:val="000000"/>
          <w:sz w:val="28"/>
          <w:szCs w:val="28"/>
        </w:rPr>
      </w:pPr>
      <w:r w:rsidRPr="00800604">
        <w:rPr>
          <w:color w:val="000000"/>
          <w:sz w:val="28"/>
          <w:szCs w:val="28"/>
        </w:rPr>
        <w:t xml:space="preserve">Затраты ЗАО «Завод синтетического спирта» за </w:t>
      </w:r>
      <w:r w:rsidR="00C5117F">
        <w:rPr>
          <w:color w:val="000000"/>
          <w:sz w:val="28"/>
          <w:szCs w:val="28"/>
        </w:rPr>
        <w:t>2020</w:t>
      </w:r>
      <w:r w:rsidRPr="00800604">
        <w:rPr>
          <w:color w:val="000000"/>
          <w:sz w:val="28"/>
          <w:szCs w:val="28"/>
        </w:rPr>
        <w:t xml:space="preserve"> год, в тысячах</w:t>
      </w:r>
      <w:r w:rsidR="0074557B" w:rsidRPr="00800604">
        <w:t xml:space="preserve"> </w:t>
      </w:r>
      <w:r w:rsidR="0074557B" w:rsidRPr="00800604">
        <w:rPr>
          <w:color w:val="000000"/>
          <w:sz w:val="28"/>
          <w:szCs w:val="28"/>
        </w:rPr>
        <w:t>рублей</w:t>
      </w:r>
    </w:p>
    <w:tbl>
      <w:tblPr>
        <w:tblW w:w="5000" w:type="pct"/>
        <w:tblCellMar>
          <w:left w:w="10" w:type="dxa"/>
          <w:right w:w="10" w:type="dxa"/>
        </w:tblCellMar>
        <w:tblLook w:val="0000" w:firstRow="0" w:lastRow="0" w:firstColumn="0" w:lastColumn="0" w:noHBand="0" w:noVBand="0"/>
      </w:tblPr>
      <w:tblGrid>
        <w:gridCol w:w="5775"/>
        <w:gridCol w:w="1371"/>
        <w:gridCol w:w="1236"/>
        <w:gridCol w:w="1246"/>
      </w:tblGrid>
      <w:tr w:rsidR="0074557B" w:rsidRPr="00800604" w:rsidTr="0074557B">
        <w:trPr>
          <w:trHeight w:hRule="exact" w:val="269"/>
        </w:trPr>
        <w:tc>
          <w:tcPr>
            <w:tcW w:w="2999"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Показатели</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план</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факт</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proofErr w:type="spellStart"/>
            <w:r w:rsidRPr="00800604">
              <w:rPr>
                <w:rFonts w:ascii="Times New Roman" w:eastAsia="Times New Roman" w:hAnsi="Times New Roman" w:cs="Times New Roman"/>
                <w:color w:val="000000"/>
                <w:lang w:eastAsia="ru-RU" w:bidi="ru-RU"/>
              </w:rPr>
              <w:t>откл</w:t>
            </w:r>
            <w:proofErr w:type="spellEnd"/>
            <w:r w:rsidRPr="00800604">
              <w:rPr>
                <w:rFonts w:ascii="Times New Roman" w:eastAsia="Times New Roman" w:hAnsi="Times New Roman" w:cs="Times New Roman"/>
                <w:color w:val="000000"/>
                <w:lang w:eastAsia="ru-RU" w:bidi="ru-RU"/>
              </w:rPr>
              <w:t>.+/-</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Расходы периода - всего</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4 300 500</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4 881 591</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581 091</w:t>
            </w:r>
          </w:p>
        </w:tc>
      </w:tr>
      <w:tr w:rsidR="0074557B" w:rsidRPr="00800604" w:rsidTr="0074557B">
        <w:trPr>
          <w:trHeight w:hRule="exact" w:val="259"/>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Административные расходы</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219 145</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1 029 708</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810 563</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Заработная плата</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163 028</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730 751</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567 723</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Канцелярские и типографические</w:t>
            </w:r>
            <w:r w:rsidR="00D35F15" w:rsidRPr="00800604">
              <w:rPr>
                <w:rFonts w:ascii="Times New Roman" w:eastAsia="Times New Roman" w:hAnsi="Times New Roman" w:cs="Times New Roman"/>
                <w:color w:val="000000"/>
                <w:lang w:eastAsia="ru-RU" w:bidi="ru-RU"/>
              </w:rPr>
              <w:t xml:space="preserve"> </w:t>
            </w:r>
            <w:r w:rsidRPr="00800604">
              <w:rPr>
                <w:rFonts w:ascii="Times New Roman" w:eastAsia="Times New Roman" w:hAnsi="Times New Roman" w:cs="Times New Roman"/>
                <w:color w:val="000000"/>
                <w:lang w:eastAsia="ru-RU" w:bidi="ru-RU"/>
              </w:rPr>
              <w:t>расходы</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1 100</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10 800</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9 700</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Износ основных средств</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1 000</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9 399</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8 399</w:t>
            </w:r>
          </w:p>
        </w:tc>
      </w:tr>
      <w:tr w:rsidR="0074557B" w:rsidRPr="00800604" w:rsidTr="0074557B">
        <w:trPr>
          <w:trHeight w:hRule="exact" w:val="269"/>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Затраты по служебным командировкам</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12 860</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48 921</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36 061</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xml:space="preserve">в </w:t>
            </w:r>
            <w:proofErr w:type="spellStart"/>
            <w:r w:rsidRPr="00800604">
              <w:rPr>
                <w:rFonts w:ascii="Times New Roman" w:eastAsia="Times New Roman" w:hAnsi="Times New Roman" w:cs="Times New Roman"/>
                <w:color w:val="000000"/>
                <w:lang w:eastAsia="ru-RU" w:bidi="ru-RU"/>
              </w:rPr>
              <w:t>т.ч</w:t>
            </w:r>
            <w:proofErr w:type="spellEnd"/>
            <w:r w:rsidRPr="00800604">
              <w:rPr>
                <w:rFonts w:ascii="Times New Roman" w:eastAsia="Times New Roman" w:hAnsi="Times New Roman" w:cs="Times New Roman"/>
                <w:color w:val="000000"/>
                <w:lang w:eastAsia="ru-RU" w:bidi="ru-RU"/>
              </w:rPr>
              <w:t>. суточные</w:t>
            </w:r>
          </w:p>
        </w:tc>
        <w:tc>
          <w:tcPr>
            <w:tcW w:w="71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14 433</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14 433</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Затраты на управленческие и организационные цели</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400</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1 335</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935</w:t>
            </w:r>
          </w:p>
        </w:tc>
      </w:tr>
      <w:tr w:rsidR="0074557B" w:rsidRPr="00800604" w:rsidTr="0074557B">
        <w:trPr>
          <w:trHeight w:hRule="exact" w:val="278"/>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строительные материалы</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250</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2 173</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1 923</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 бланки</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150</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391</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241</w:t>
            </w:r>
          </w:p>
        </w:tc>
      </w:tr>
      <w:tr w:rsidR="0074557B" w:rsidRPr="00800604" w:rsidTr="0074557B">
        <w:trPr>
          <w:trHeight w:hRule="exact" w:val="278"/>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запчасти</w:t>
            </w:r>
          </w:p>
        </w:tc>
        <w:tc>
          <w:tcPr>
            <w:tcW w:w="71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5 501</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5 501</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Затраты природоохранного назначение</w:t>
            </w:r>
          </w:p>
        </w:tc>
        <w:tc>
          <w:tcPr>
            <w:tcW w:w="71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984</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984</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Затраты на ремонт компьютера</w:t>
            </w:r>
          </w:p>
        </w:tc>
        <w:tc>
          <w:tcPr>
            <w:tcW w:w="71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2 016</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2 016</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Представительские расходы</w:t>
            </w:r>
          </w:p>
        </w:tc>
        <w:tc>
          <w:tcPr>
            <w:tcW w:w="71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8 550</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8 550</w:t>
            </w:r>
          </w:p>
        </w:tc>
      </w:tr>
      <w:tr w:rsidR="0074557B" w:rsidRPr="00800604" w:rsidTr="0074557B">
        <w:trPr>
          <w:trHeight w:hRule="exact" w:val="259"/>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Прочие операционные расходы</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613 478</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2 220 246</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1 606 768</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Расходы на подготовку кадров</w:t>
            </w:r>
          </w:p>
        </w:tc>
        <w:tc>
          <w:tcPr>
            <w:tcW w:w="71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7" w:type="pct"/>
            <w:tcBorders>
              <w:top w:val="single" w:sz="4" w:space="0" w:color="auto"/>
              <w:left w:val="single" w:sz="4" w:space="0" w:color="auto"/>
              <w:righ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Оплата аудиторских услуг</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2 000</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5 000</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3 000</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Выслуга лет АУП</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34 056</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86 399</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52 343</w:t>
            </w:r>
          </w:p>
        </w:tc>
      </w:tr>
      <w:tr w:rsidR="0074557B" w:rsidRPr="00800604" w:rsidTr="0074557B">
        <w:trPr>
          <w:trHeight w:hRule="exact" w:val="51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Расходы по выплате ежемесячного пособия по уходу за ребенком до 2-х лет</w:t>
            </w:r>
          </w:p>
        </w:tc>
        <w:tc>
          <w:tcPr>
            <w:tcW w:w="71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2 552</w:t>
            </w:r>
          </w:p>
        </w:tc>
        <w:tc>
          <w:tcPr>
            <w:tcW w:w="64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6 789</w:t>
            </w:r>
          </w:p>
        </w:tc>
        <w:tc>
          <w:tcPr>
            <w:tcW w:w="647" w:type="pct"/>
            <w:tcBorders>
              <w:top w:val="single" w:sz="4" w:space="0" w:color="auto"/>
              <w:left w:val="single" w:sz="4" w:space="0" w:color="auto"/>
              <w:righ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4 237</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Выплате работникам материальная помощь</w:t>
            </w:r>
          </w:p>
        </w:tc>
        <w:tc>
          <w:tcPr>
            <w:tcW w:w="71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1 076</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1 076</w:t>
            </w:r>
          </w:p>
        </w:tc>
      </w:tr>
      <w:tr w:rsidR="0074557B" w:rsidRPr="00800604" w:rsidTr="0074557B">
        <w:trPr>
          <w:trHeight w:hRule="exact" w:val="518"/>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Затраты на содержание оздоровительных лагерей, жилищного фонда (износ)</w:t>
            </w:r>
          </w:p>
        </w:tc>
        <w:tc>
          <w:tcPr>
            <w:tcW w:w="71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2" w:type="pct"/>
            <w:tcBorders>
              <w:top w:val="single" w:sz="4" w:space="0" w:color="auto"/>
              <w:left w:val="single" w:sz="4" w:space="0" w:color="auto"/>
            </w:tcBorders>
            <w:shd w:val="clear" w:color="auto" w:fill="FFFFFF"/>
            <w:vAlign w:val="center"/>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810</w:t>
            </w:r>
          </w:p>
        </w:tc>
        <w:tc>
          <w:tcPr>
            <w:tcW w:w="647" w:type="pct"/>
            <w:tcBorders>
              <w:top w:val="single" w:sz="4" w:space="0" w:color="auto"/>
              <w:left w:val="single" w:sz="4" w:space="0" w:color="auto"/>
              <w:right w:val="single" w:sz="4" w:space="0" w:color="auto"/>
            </w:tcBorders>
            <w:shd w:val="clear" w:color="auto" w:fill="FFFFFF"/>
            <w:vAlign w:val="center"/>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810</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Оплата услуга банка</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15 300</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143 907</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128 607</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Налог на имущество</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90 588</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101 212</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10 624</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Налог на землю</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178 752</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369 564</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19 0812</w:t>
            </w:r>
          </w:p>
        </w:tc>
      </w:tr>
      <w:tr w:rsidR="0074557B" w:rsidRPr="00800604" w:rsidTr="0074557B">
        <w:trPr>
          <w:trHeight w:hRule="exact" w:val="259"/>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Налог на воду</w:t>
            </w:r>
          </w:p>
        </w:tc>
        <w:tc>
          <w:tcPr>
            <w:tcW w:w="71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1 949</w:t>
            </w: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2 172</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223</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Пеня за кредиторской задолжен</w:t>
            </w:r>
          </w:p>
        </w:tc>
        <w:tc>
          <w:tcPr>
            <w:tcW w:w="71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49 626</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49 626</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Штраф в бюджет</w:t>
            </w:r>
          </w:p>
        </w:tc>
        <w:tc>
          <w:tcPr>
            <w:tcW w:w="71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21 611</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21 611</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Штраф за негодности счётчика (электроэнергия)</w:t>
            </w:r>
          </w:p>
        </w:tc>
        <w:tc>
          <w:tcPr>
            <w:tcW w:w="71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9 158</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9 158</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Штраф центр по ценным бумагам</w:t>
            </w:r>
          </w:p>
        </w:tc>
        <w:tc>
          <w:tcPr>
            <w:tcW w:w="71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286</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286</w:t>
            </w:r>
          </w:p>
        </w:tc>
      </w:tr>
      <w:tr w:rsidR="0074557B" w:rsidRPr="00800604" w:rsidTr="0074557B">
        <w:trPr>
          <w:trHeight w:hRule="exact" w:val="259"/>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Убытки от выбывшие основные средства</w:t>
            </w:r>
          </w:p>
        </w:tc>
        <w:tc>
          <w:tcPr>
            <w:tcW w:w="71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65 488</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65 488</w:t>
            </w:r>
          </w:p>
        </w:tc>
      </w:tr>
      <w:tr w:rsidR="0074557B" w:rsidRPr="00800604" w:rsidTr="0074557B">
        <w:trPr>
          <w:trHeight w:hRule="exact" w:val="264"/>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Плата за изношенных основных средств</w:t>
            </w:r>
          </w:p>
        </w:tc>
        <w:tc>
          <w:tcPr>
            <w:tcW w:w="71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2" w:type="pct"/>
            <w:tcBorders>
              <w:top w:val="single" w:sz="4" w:space="0" w:color="auto"/>
              <w:lef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4 362</w:t>
            </w:r>
          </w:p>
        </w:tc>
        <w:tc>
          <w:tcPr>
            <w:tcW w:w="647" w:type="pct"/>
            <w:tcBorders>
              <w:top w:val="single" w:sz="4" w:space="0" w:color="auto"/>
              <w:left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4 362</w:t>
            </w:r>
          </w:p>
        </w:tc>
      </w:tr>
      <w:tr w:rsidR="0074557B" w:rsidRPr="00800604" w:rsidTr="0074557B">
        <w:trPr>
          <w:trHeight w:hRule="exact" w:val="518"/>
        </w:trPr>
        <w:tc>
          <w:tcPr>
            <w:tcW w:w="2999" w:type="pct"/>
            <w:tcBorders>
              <w:top w:val="single" w:sz="4" w:space="0" w:color="auto"/>
              <w:left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Убытки по операциям прошлых лет выявленных в отчетном году</w:t>
            </w:r>
          </w:p>
        </w:tc>
        <w:tc>
          <w:tcPr>
            <w:tcW w:w="71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2" w:type="pct"/>
            <w:tcBorders>
              <w:top w:val="single" w:sz="4" w:space="0" w:color="auto"/>
              <w:lef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72 136</w:t>
            </w:r>
          </w:p>
        </w:tc>
        <w:tc>
          <w:tcPr>
            <w:tcW w:w="647" w:type="pct"/>
            <w:tcBorders>
              <w:top w:val="single" w:sz="4" w:space="0" w:color="auto"/>
              <w:left w:val="single" w:sz="4" w:space="0" w:color="auto"/>
              <w:right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72 136</w:t>
            </w:r>
          </w:p>
        </w:tc>
      </w:tr>
      <w:tr w:rsidR="0074557B" w:rsidRPr="00800604" w:rsidTr="0074557B">
        <w:trPr>
          <w:trHeight w:hRule="exact" w:val="274"/>
        </w:trPr>
        <w:tc>
          <w:tcPr>
            <w:tcW w:w="2999" w:type="pct"/>
            <w:tcBorders>
              <w:top w:val="single" w:sz="4" w:space="0" w:color="auto"/>
              <w:left w:val="single" w:sz="4" w:space="0" w:color="auto"/>
              <w:bottom w:val="single" w:sz="4" w:space="0" w:color="auto"/>
            </w:tcBorders>
            <w:shd w:val="clear" w:color="auto" w:fill="FFFFFF"/>
            <w:vAlign w:val="bottom"/>
          </w:tcPr>
          <w:p w:rsidR="0074557B" w:rsidRPr="00800604" w:rsidRDefault="0074557B" w:rsidP="0074557B">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Прочие расходы периода</w:t>
            </w:r>
          </w:p>
        </w:tc>
        <w:tc>
          <w:tcPr>
            <w:tcW w:w="712" w:type="pct"/>
            <w:tcBorders>
              <w:top w:val="single" w:sz="4" w:space="0" w:color="auto"/>
              <w:left w:val="single" w:sz="4" w:space="0" w:color="auto"/>
              <w:bottom w:val="single" w:sz="4" w:space="0" w:color="auto"/>
            </w:tcBorders>
            <w:shd w:val="clear" w:color="auto" w:fill="FFFFFF"/>
          </w:tcPr>
          <w:p w:rsidR="0074557B" w:rsidRPr="00800604" w:rsidRDefault="0074557B" w:rsidP="00D35F15">
            <w:pPr>
              <w:widowControl w:val="0"/>
              <w:spacing w:after="0" w:line="240" w:lineRule="auto"/>
              <w:jc w:val="center"/>
              <w:rPr>
                <w:rFonts w:ascii="Times New Roman" w:eastAsia="Tahoma" w:hAnsi="Times New Roman" w:cs="Times New Roman"/>
                <w:color w:val="000000"/>
                <w:lang w:eastAsia="ru-RU" w:bidi="ru-RU"/>
              </w:rPr>
            </w:pPr>
          </w:p>
        </w:tc>
        <w:tc>
          <w:tcPr>
            <w:tcW w:w="642" w:type="pct"/>
            <w:tcBorders>
              <w:top w:val="single" w:sz="4" w:space="0" w:color="auto"/>
              <w:left w:val="single" w:sz="4" w:space="0" w:color="auto"/>
              <w:bottom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4 790</w:t>
            </w:r>
          </w:p>
        </w:tc>
        <w:tc>
          <w:tcPr>
            <w:tcW w:w="647" w:type="pct"/>
            <w:tcBorders>
              <w:top w:val="single" w:sz="4" w:space="0" w:color="auto"/>
              <w:left w:val="single" w:sz="4" w:space="0" w:color="auto"/>
              <w:bottom w:val="single" w:sz="4" w:space="0" w:color="auto"/>
              <w:right w:val="single" w:sz="4" w:space="0" w:color="auto"/>
            </w:tcBorders>
            <w:shd w:val="clear" w:color="auto" w:fill="FFFFFF"/>
            <w:vAlign w:val="bottom"/>
          </w:tcPr>
          <w:p w:rsidR="0074557B" w:rsidRPr="00800604" w:rsidRDefault="0074557B"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4 790</w:t>
            </w:r>
          </w:p>
        </w:tc>
      </w:tr>
    </w:tbl>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p>
    <w:p w:rsidR="00A85FE4" w:rsidRDefault="00D35F15"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За </w:t>
      </w:r>
      <w:r w:rsidR="00C5117F">
        <w:rPr>
          <w:color w:val="000000"/>
          <w:sz w:val="28"/>
          <w:szCs w:val="28"/>
        </w:rPr>
        <w:t>2020</w:t>
      </w:r>
      <w:r w:rsidR="00A85FE4" w:rsidRPr="00800604">
        <w:rPr>
          <w:color w:val="000000"/>
          <w:sz w:val="28"/>
          <w:szCs w:val="28"/>
        </w:rPr>
        <w:t xml:space="preserve"> год затраты предприятия превысили плановый уровень на 581 091,00 руб. При этом в структуре затрат имеются затраты как производственного, так и непроизводственного</w:t>
      </w:r>
      <w:r w:rsidRPr="00800604">
        <w:rPr>
          <w:color w:val="000000"/>
          <w:sz w:val="28"/>
          <w:szCs w:val="28"/>
        </w:rPr>
        <w:t xml:space="preserve"> </w:t>
      </w:r>
      <w:r w:rsidR="00A85FE4" w:rsidRPr="00800604">
        <w:rPr>
          <w:color w:val="000000"/>
          <w:sz w:val="28"/>
          <w:szCs w:val="28"/>
        </w:rPr>
        <w:t>назначения.</w:t>
      </w:r>
    </w:p>
    <w:p w:rsidR="006976D2" w:rsidRPr="00800604" w:rsidRDefault="006976D2" w:rsidP="00A85FE4">
      <w:pPr>
        <w:pStyle w:val="a3"/>
        <w:shd w:val="clear" w:color="auto" w:fill="FFFFFF"/>
        <w:spacing w:before="0" w:beforeAutospacing="0" w:after="0" w:afterAutospacing="0" w:line="360" w:lineRule="auto"/>
        <w:ind w:firstLine="709"/>
        <w:jc w:val="both"/>
        <w:rPr>
          <w:color w:val="000000"/>
          <w:sz w:val="28"/>
          <w:szCs w:val="28"/>
        </w:rPr>
      </w:pPr>
    </w:p>
    <w:p w:rsidR="006976D2" w:rsidRDefault="00A85FE4" w:rsidP="006976D2">
      <w:pPr>
        <w:pStyle w:val="a3"/>
        <w:shd w:val="clear" w:color="auto" w:fill="FFFFFF"/>
        <w:spacing w:before="0" w:beforeAutospacing="0" w:after="0" w:afterAutospacing="0" w:line="360" w:lineRule="auto"/>
        <w:ind w:firstLine="709"/>
        <w:jc w:val="right"/>
        <w:rPr>
          <w:color w:val="000000"/>
          <w:sz w:val="28"/>
          <w:szCs w:val="28"/>
        </w:rPr>
      </w:pPr>
      <w:r w:rsidRPr="00800604">
        <w:rPr>
          <w:color w:val="000000"/>
          <w:sz w:val="28"/>
          <w:szCs w:val="28"/>
        </w:rPr>
        <w:lastRenderedPageBreak/>
        <w:t xml:space="preserve">Таблица </w:t>
      </w:r>
      <w:r w:rsidR="006976D2">
        <w:rPr>
          <w:color w:val="000000"/>
          <w:sz w:val="28"/>
          <w:szCs w:val="28"/>
        </w:rPr>
        <w:t>10</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 Затраты ЗАО «Завод синтетического спирта» за </w:t>
      </w:r>
      <w:r w:rsidR="00C5117F">
        <w:rPr>
          <w:color w:val="000000"/>
          <w:sz w:val="28"/>
          <w:szCs w:val="28"/>
        </w:rPr>
        <w:t>2021</w:t>
      </w:r>
      <w:r w:rsidR="00C6262F" w:rsidRPr="00800604">
        <w:rPr>
          <w:color w:val="000000"/>
          <w:sz w:val="28"/>
          <w:szCs w:val="28"/>
        </w:rPr>
        <w:t xml:space="preserve"> </w:t>
      </w:r>
      <w:r w:rsidRPr="00800604">
        <w:rPr>
          <w:color w:val="000000"/>
          <w:sz w:val="28"/>
          <w:szCs w:val="28"/>
        </w:rPr>
        <w:t xml:space="preserve">год, в </w:t>
      </w:r>
      <w:proofErr w:type="spellStart"/>
      <w:r w:rsidR="006976D2">
        <w:rPr>
          <w:color w:val="000000"/>
          <w:sz w:val="28"/>
          <w:szCs w:val="28"/>
        </w:rPr>
        <w:t>тыс.руб</w:t>
      </w:r>
      <w:proofErr w:type="spellEnd"/>
      <w:r w:rsidR="006976D2">
        <w:rPr>
          <w:color w:val="000000"/>
          <w:sz w:val="28"/>
          <w:szCs w:val="28"/>
        </w:rPr>
        <w:t>.</w:t>
      </w:r>
    </w:p>
    <w:tbl>
      <w:tblPr>
        <w:tblW w:w="5000" w:type="pct"/>
        <w:tblCellMar>
          <w:left w:w="10" w:type="dxa"/>
          <w:right w:w="10" w:type="dxa"/>
        </w:tblCellMar>
        <w:tblLook w:val="0000" w:firstRow="0" w:lastRow="0" w:firstColumn="0" w:lastColumn="0" w:noHBand="0" w:noVBand="0"/>
      </w:tblPr>
      <w:tblGrid>
        <w:gridCol w:w="5634"/>
        <w:gridCol w:w="1377"/>
        <w:gridCol w:w="1098"/>
        <w:gridCol w:w="1519"/>
      </w:tblGrid>
      <w:tr w:rsidR="00D35F15" w:rsidRPr="00800604" w:rsidTr="00D35F15">
        <w:trPr>
          <w:trHeight w:hRule="exact" w:val="293"/>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Показатели</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план</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факт</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proofErr w:type="spellStart"/>
            <w:r w:rsidRPr="00800604">
              <w:rPr>
                <w:rFonts w:ascii="Times New Roman" w:eastAsia="Times New Roman" w:hAnsi="Times New Roman" w:cs="Times New Roman"/>
                <w:color w:val="000000"/>
                <w:lang w:eastAsia="ru-RU" w:bidi="ru-RU"/>
              </w:rPr>
              <w:t>откл</w:t>
            </w:r>
            <w:proofErr w:type="spellEnd"/>
            <w:r w:rsidRPr="00800604">
              <w:rPr>
                <w:rFonts w:ascii="Times New Roman" w:eastAsia="Times New Roman" w:hAnsi="Times New Roman" w:cs="Times New Roman"/>
                <w:color w:val="000000"/>
                <w:lang w:eastAsia="ru-RU" w:bidi="ru-RU"/>
              </w:rPr>
              <w:t>.+/-</w:t>
            </w:r>
          </w:p>
        </w:tc>
      </w:tr>
      <w:tr w:rsidR="00D35F15" w:rsidRPr="00800604" w:rsidTr="00D35F15">
        <w:trPr>
          <w:trHeight w:hRule="exact" w:val="28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Расходы периода - всего</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1 088 610</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2 772 990</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1 684 380</w:t>
            </w:r>
          </w:p>
        </w:tc>
      </w:tr>
      <w:tr w:rsidR="00D35F15" w:rsidRPr="00800604" w:rsidTr="00D35F15">
        <w:trPr>
          <w:trHeight w:hRule="exact" w:val="28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Расходы по реализации</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1 275</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1 275</w:t>
            </w:r>
          </w:p>
        </w:tc>
      </w:tr>
      <w:tr w:rsidR="00D35F15" w:rsidRPr="00800604" w:rsidTr="00D35F15">
        <w:trPr>
          <w:trHeight w:hRule="exact" w:val="283"/>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Расходы по транспортировки</w:t>
            </w:r>
          </w:p>
        </w:tc>
        <w:tc>
          <w:tcPr>
            <w:tcW w:w="715"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ahoma" w:hAnsi="Times New Roman" w:cs="Times New Roman"/>
                <w:color w:val="000000"/>
                <w:lang w:eastAsia="ru-RU" w:bidi="ru-RU"/>
              </w:rPr>
            </w:pPr>
          </w:p>
        </w:tc>
        <w:tc>
          <w:tcPr>
            <w:tcW w:w="570"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ahoma" w:hAnsi="Times New Roman" w:cs="Times New Roman"/>
                <w:color w:val="000000"/>
                <w:lang w:eastAsia="ru-RU" w:bidi="ru-RU"/>
              </w:rPr>
            </w:pPr>
          </w:p>
        </w:tc>
        <w:tc>
          <w:tcPr>
            <w:tcW w:w="790" w:type="pct"/>
            <w:tcBorders>
              <w:top w:val="single" w:sz="4" w:space="0" w:color="auto"/>
              <w:left w:val="single" w:sz="4" w:space="0" w:color="auto"/>
              <w:righ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ahoma" w:hAnsi="Times New Roman" w:cs="Times New Roman"/>
                <w:color w:val="000000"/>
                <w:lang w:eastAsia="ru-RU" w:bidi="ru-RU"/>
              </w:rPr>
            </w:pPr>
          </w:p>
        </w:tc>
      </w:tr>
      <w:tr w:rsidR="00D35F15" w:rsidRPr="00800604" w:rsidTr="00D35F15">
        <w:trPr>
          <w:trHeight w:hRule="exact" w:val="28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Административные расходы</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472 974</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717 214</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244 240</w:t>
            </w:r>
          </w:p>
        </w:tc>
      </w:tr>
      <w:tr w:rsidR="00D35F15" w:rsidRPr="00800604" w:rsidTr="00D35F15">
        <w:trPr>
          <w:trHeight w:hRule="exact" w:val="283"/>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Заработная плата</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365 875</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505 543</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139 668</w:t>
            </w:r>
          </w:p>
        </w:tc>
      </w:tr>
      <w:tr w:rsidR="00D35F15" w:rsidRPr="00800604" w:rsidTr="00D35F15">
        <w:trPr>
          <w:trHeight w:hRule="exact" w:val="28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Канцелярские и типографические расходы</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600</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2 240</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1 640</w:t>
            </w:r>
          </w:p>
        </w:tc>
      </w:tr>
      <w:tr w:rsidR="00D35F15" w:rsidRPr="00800604" w:rsidTr="00D35F15">
        <w:trPr>
          <w:trHeight w:hRule="exact" w:val="311"/>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Затраты на содержания связи (местные и мобильные)</w:t>
            </w:r>
          </w:p>
        </w:tc>
        <w:tc>
          <w:tcPr>
            <w:tcW w:w="715"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4 000</w:t>
            </w:r>
          </w:p>
        </w:tc>
        <w:tc>
          <w:tcPr>
            <w:tcW w:w="570"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2 943</w:t>
            </w:r>
          </w:p>
        </w:tc>
        <w:tc>
          <w:tcPr>
            <w:tcW w:w="790" w:type="pct"/>
            <w:tcBorders>
              <w:top w:val="single" w:sz="4" w:space="0" w:color="auto"/>
              <w:left w:val="single" w:sz="4" w:space="0" w:color="auto"/>
              <w:righ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-1 057</w:t>
            </w:r>
          </w:p>
        </w:tc>
      </w:tr>
      <w:tr w:rsidR="00D35F15" w:rsidRPr="00800604" w:rsidTr="00D35F15">
        <w:trPr>
          <w:trHeight w:hRule="exact" w:val="28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Износ основных средств</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4 000</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4 086</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86</w:t>
            </w:r>
          </w:p>
        </w:tc>
      </w:tr>
      <w:tr w:rsidR="00D35F15" w:rsidRPr="00800604" w:rsidTr="00D35F15">
        <w:trPr>
          <w:trHeight w:hRule="exact" w:val="283"/>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Затраты по служебным командировкам</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6 430</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25 717</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19 287</w:t>
            </w:r>
          </w:p>
        </w:tc>
      </w:tr>
      <w:tr w:rsidR="00D35F15" w:rsidRPr="00800604" w:rsidTr="00D35F15">
        <w:trPr>
          <w:trHeight w:hRule="exact" w:val="28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xml:space="preserve">в </w:t>
            </w:r>
            <w:proofErr w:type="spellStart"/>
            <w:r w:rsidRPr="00800604">
              <w:rPr>
                <w:rFonts w:ascii="Times New Roman" w:eastAsia="Times New Roman" w:hAnsi="Times New Roman" w:cs="Times New Roman"/>
                <w:color w:val="000000"/>
                <w:lang w:eastAsia="ru-RU" w:bidi="ru-RU"/>
              </w:rPr>
              <w:t>т.ч</w:t>
            </w:r>
            <w:proofErr w:type="spellEnd"/>
            <w:r w:rsidRPr="00800604">
              <w:rPr>
                <w:rFonts w:ascii="Times New Roman" w:eastAsia="Times New Roman" w:hAnsi="Times New Roman" w:cs="Times New Roman"/>
                <w:color w:val="000000"/>
                <w:lang w:eastAsia="ru-RU" w:bidi="ru-RU"/>
              </w:rPr>
              <w:t>. суточные</w:t>
            </w:r>
          </w:p>
        </w:tc>
        <w:tc>
          <w:tcPr>
            <w:tcW w:w="715"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ahoma" w:hAnsi="Times New Roman" w:cs="Times New Roman"/>
                <w:color w:val="000000"/>
                <w:lang w:eastAsia="ru-RU" w:bidi="ru-RU"/>
              </w:rPr>
            </w:pP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10 319</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10 319</w:t>
            </w:r>
          </w:p>
        </w:tc>
      </w:tr>
      <w:tr w:rsidR="00D35F15" w:rsidRPr="00800604" w:rsidTr="00D35F15">
        <w:trPr>
          <w:trHeight w:hRule="exact" w:val="271"/>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Затраты на управленческие и организационные цели</w:t>
            </w:r>
          </w:p>
        </w:tc>
        <w:tc>
          <w:tcPr>
            <w:tcW w:w="715" w:type="pct"/>
            <w:tcBorders>
              <w:top w:val="single" w:sz="4" w:space="0" w:color="auto"/>
              <w:left w:val="single" w:sz="4" w:space="0" w:color="auto"/>
            </w:tcBorders>
            <w:shd w:val="clear" w:color="auto" w:fill="FFFFFF"/>
            <w:vAlign w:val="center"/>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600</w:t>
            </w:r>
          </w:p>
        </w:tc>
        <w:tc>
          <w:tcPr>
            <w:tcW w:w="570"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3 389</w:t>
            </w:r>
          </w:p>
        </w:tc>
        <w:tc>
          <w:tcPr>
            <w:tcW w:w="790" w:type="pct"/>
            <w:tcBorders>
              <w:top w:val="single" w:sz="4" w:space="0" w:color="auto"/>
              <w:left w:val="single" w:sz="4" w:space="0" w:color="auto"/>
              <w:righ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2 789</w:t>
            </w:r>
          </w:p>
        </w:tc>
      </w:tr>
      <w:tr w:rsidR="00D35F15" w:rsidRPr="00800604" w:rsidTr="00D35F15">
        <w:trPr>
          <w:trHeight w:hRule="exact" w:val="293"/>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Строительные материалы</w:t>
            </w:r>
          </w:p>
        </w:tc>
        <w:tc>
          <w:tcPr>
            <w:tcW w:w="715"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ahoma" w:hAnsi="Times New Roman" w:cs="Times New Roman"/>
                <w:color w:val="000000"/>
                <w:lang w:eastAsia="ru-RU" w:bidi="ru-RU"/>
              </w:rPr>
            </w:pP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20 001</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20 001</w:t>
            </w:r>
          </w:p>
        </w:tc>
      </w:tr>
      <w:tr w:rsidR="00D35F15" w:rsidRPr="00800604" w:rsidTr="00D35F15">
        <w:trPr>
          <w:trHeight w:hRule="exact" w:val="28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 программу 1-С</w:t>
            </w:r>
          </w:p>
        </w:tc>
        <w:tc>
          <w:tcPr>
            <w:tcW w:w="715"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ahoma" w:hAnsi="Times New Roman" w:cs="Times New Roman"/>
                <w:color w:val="000000"/>
                <w:lang w:eastAsia="ru-RU" w:bidi="ru-RU"/>
              </w:rPr>
            </w:pP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9 946</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9 946</w:t>
            </w:r>
          </w:p>
        </w:tc>
      </w:tr>
      <w:tr w:rsidR="00D35F15" w:rsidRPr="00800604" w:rsidTr="00D35F15">
        <w:trPr>
          <w:trHeight w:hRule="exact" w:val="29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 получение чековые книжки</w:t>
            </w:r>
          </w:p>
        </w:tc>
        <w:tc>
          <w:tcPr>
            <w:tcW w:w="715"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ahoma" w:hAnsi="Times New Roman" w:cs="Times New Roman"/>
                <w:color w:val="000000"/>
                <w:lang w:eastAsia="ru-RU" w:bidi="ru-RU"/>
              </w:rPr>
            </w:pP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644</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644</w:t>
            </w:r>
          </w:p>
        </w:tc>
      </w:tr>
      <w:tr w:rsidR="00D35F15" w:rsidRPr="00800604" w:rsidTr="00D35F15">
        <w:trPr>
          <w:trHeight w:hRule="exact" w:val="283"/>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Затраты природоохранного назначения</w:t>
            </w:r>
          </w:p>
        </w:tc>
        <w:tc>
          <w:tcPr>
            <w:tcW w:w="715"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ahoma" w:hAnsi="Times New Roman" w:cs="Times New Roman"/>
                <w:color w:val="000000"/>
                <w:lang w:eastAsia="ru-RU" w:bidi="ru-RU"/>
              </w:rPr>
            </w:pP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860</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860</w:t>
            </w:r>
          </w:p>
        </w:tc>
      </w:tr>
      <w:tr w:rsidR="00D35F15" w:rsidRPr="00800604" w:rsidTr="00D35F15">
        <w:trPr>
          <w:trHeight w:hRule="exact" w:val="28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Затраты на ремонт компьютера</w:t>
            </w:r>
          </w:p>
        </w:tc>
        <w:tc>
          <w:tcPr>
            <w:tcW w:w="715"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ahoma" w:hAnsi="Times New Roman" w:cs="Times New Roman"/>
                <w:color w:val="000000"/>
                <w:lang w:eastAsia="ru-RU" w:bidi="ru-RU"/>
              </w:rPr>
            </w:pP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712</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712</w:t>
            </w:r>
          </w:p>
        </w:tc>
      </w:tr>
      <w:tr w:rsidR="00D35F15" w:rsidRPr="00800604" w:rsidTr="00D35F15">
        <w:trPr>
          <w:trHeight w:hRule="exact" w:val="283"/>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Прочие операционные расходы</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615 636</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2 054 501</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1 438 865</w:t>
            </w:r>
          </w:p>
        </w:tc>
      </w:tr>
      <w:tr w:rsidR="00D35F15" w:rsidRPr="00800604" w:rsidTr="00D35F15">
        <w:trPr>
          <w:trHeight w:hRule="exact" w:val="28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Оплата аудиторских услуг</w:t>
            </w:r>
          </w:p>
        </w:tc>
        <w:tc>
          <w:tcPr>
            <w:tcW w:w="715"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ahoma" w:hAnsi="Times New Roman" w:cs="Times New Roman"/>
                <w:color w:val="000000"/>
                <w:lang w:eastAsia="ru-RU" w:bidi="ru-RU"/>
              </w:rPr>
            </w:pP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6 000</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6 000</w:t>
            </w:r>
          </w:p>
        </w:tc>
      </w:tr>
      <w:tr w:rsidR="00D35F15" w:rsidRPr="00800604" w:rsidTr="00D35F15">
        <w:trPr>
          <w:trHeight w:hRule="exact" w:val="28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Выслуга лет АУП</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14 528</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60 516</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45 988</w:t>
            </w:r>
          </w:p>
        </w:tc>
      </w:tr>
      <w:tr w:rsidR="00D35F15" w:rsidRPr="00800604" w:rsidTr="00D35F15">
        <w:trPr>
          <w:trHeight w:hRule="exact" w:val="562"/>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Расходы по выписке ежемесячного пособия по уходу за ребенком до 2-х лет</w:t>
            </w:r>
          </w:p>
        </w:tc>
        <w:tc>
          <w:tcPr>
            <w:tcW w:w="715"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1 276</w:t>
            </w:r>
          </w:p>
        </w:tc>
        <w:tc>
          <w:tcPr>
            <w:tcW w:w="570"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4 919</w:t>
            </w:r>
          </w:p>
        </w:tc>
        <w:tc>
          <w:tcPr>
            <w:tcW w:w="790" w:type="pct"/>
            <w:tcBorders>
              <w:top w:val="single" w:sz="4" w:space="0" w:color="auto"/>
              <w:left w:val="single" w:sz="4" w:space="0" w:color="auto"/>
              <w:righ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3 643</w:t>
            </w:r>
          </w:p>
        </w:tc>
      </w:tr>
      <w:tr w:rsidR="00D35F15" w:rsidRPr="00800604" w:rsidTr="00D35F15">
        <w:trPr>
          <w:trHeight w:hRule="exact" w:val="283"/>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Выплата работникам материальная помощь</w:t>
            </w:r>
          </w:p>
        </w:tc>
        <w:tc>
          <w:tcPr>
            <w:tcW w:w="715"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ahoma" w:hAnsi="Times New Roman" w:cs="Times New Roman"/>
                <w:color w:val="000000"/>
                <w:lang w:eastAsia="ru-RU" w:bidi="ru-RU"/>
              </w:rPr>
            </w:pP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3 220</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3 220</w:t>
            </w:r>
          </w:p>
        </w:tc>
      </w:tr>
      <w:tr w:rsidR="00D35F15" w:rsidRPr="00800604" w:rsidTr="00D35F15">
        <w:trPr>
          <w:trHeight w:hRule="exact" w:val="562"/>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Затраты на содержание оздоровительных лагерей, жилищного фонда (износ)</w:t>
            </w:r>
          </w:p>
        </w:tc>
        <w:tc>
          <w:tcPr>
            <w:tcW w:w="715"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ahoma" w:hAnsi="Times New Roman" w:cs="Times New Roman"/>
                <w:color w:val="000000"/>
                <w:lang w:eastAsia="ru-RU" w:bidi="ru-RU"/>
              </w:rPr>
            </w:pPr>
          </w:p>
        </w:tc>
        <w:tc>
          <w:tcPr>
            <w:tcW w:w="570"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1 388</w:t>
            </w:r>
          </w:p>
        </w:tc>
        <w:tc>
          <w:tcPr>
            <w:tcW w:w="790" w:type="pct"/>
            <w:tcBorders>
              <w:top w:val="single" w:sz="4" w:space="0" w:color="auto"/>
              <w:left w:val="single" w:sz="4" w:space="0" w:color="auto"/>
              <w:righ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1 388</w:t>
            </w:r>
          </w:p>
        </w:tc>
      </w:tr>
      <w:tr w:rsidR="00D35F15" w:rsidRPr="00800604" w:rsidTr="00D35F15">
        <w:trPr>
          <w:trHeight w:hRule="exact" w:val="28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Оплата услуга банка</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7 650</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96 632</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88 982</w:t>
            </w:r>
          </w:p>
        </w:tc>
      </w:tr>
      <w:tr w:rsidR="00D35F15" w:rsidRPr="00800604" w:rsidTr="00D35F15">
        <w:trPr>
          <w:trHeight w:hRule="exact" w:val="283"/>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ГП Центр депозитарий</w:t>
            </w:r>
          </w:p>
        </w:tc>
        <w:tc>
          <w:tcPr>
            <w:tcW w:w="715"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ahoma" w:hAnsi="Times New Roman" w:cs="Times New Roman"/>
                <w:color w:val="000000"/>
                <w:lang w:eastAsia="ru-RU" w:bidi="ru-RU"/>
              </w:rPr>
            </w:pP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533</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533</w:t>
            </w:r>
          </w:p>
        </w:tc>
      </w:tr>
      <w:tr w:rsidR="00D35F15" w:rsidRPr="00800604" w:rsidTr="00D35F15">
        <w:trPr>
          <w:trHeight w:hRule="exact" w:val="28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Обязательные платежи в бюджет :</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592 182</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1 433 270</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841 088</w:t>
            </w:r>
          </w:p>
        </w:tc>
      </w:tr>
      <w:tr w:rsidR="00D35F15" w:rsidRPr="00800604" w:rsidTr="00D35F15">
        <w:trPr>
          <w:trHeight w:hRule="exact" w:val="28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 xml:space="preserve">1,6 </w:t>
            </w:r>
            <w:r w:rsidRPr="00800604">
              <w:rPr>
                <w:rFonts w:ascii="Times New Roman" w:eastAsia="Book Antiqua" w:hAnsi="Times New Roman" w:cs="Times New Roman"/>
                <w:bCs/>
                <w:i/>
                <w:iCs/>
                <w:color w:val="000000"/>
                <w:lang w:eastAsia="ru-RU" w:bidi="ru-RU"/>
              </w:rPr>
              <w:t>%</w:t>
            </w:r>
            <w:r w:rsidRPr="00800604">
              <w:rPr>
                <w:rFonts w:ascii="Times New Roman" w:eastAsia="Times New Roman" w:hAnsi="Times New Roman" w:cs="Times New Roman"/>
                <w:color w:val="000000"/>
                <w:lang w:eastAsia="ru-RU" w:bidi="ru-RU"/>
              </w:rPr>
              <w:t xml:space="preserve"> ПФ от реализации</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85 271</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166 469</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81 198</w:t>
            </w:r>
          </w:p>
        </w:tc>
      </w:tr>
      <w:tr w:rsidR="00D35F15" w:rsidRPr="00800604" w:rsidTr="00D35F15">
        <w:trPr>
          <w:trHeight w:hRule="exact" w:val="283"/>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1,4 % Дорожный фонд от реализации</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75 612</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145 660</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70 048</w:t>
            </w:r>
          </w:p>
        </w:tc>
      </w:tr>
      <w:tr w:rsidR="00D35F15" w:rsidRPr="00800604" w:rsidTr="00D35F15">
        <w:trPr>
          <w:trHeight w:hRule="exact" w:val="28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0,5% развития школьного фонда</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26 647</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52 021</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25 374</w:t>
            </w:r>
          </w:p>
        </w:tc>
      </w:tr>
      <w:tr w:rsidR="00D35F15" w:rsidRPr="00800604" w:rsidTr="00D35F15">
        <w:trPr>
          <w:trHeight w:hRule="exact" w:val="283"/>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Налог на недра</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213 178</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397 905</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184 727</w:t>
            </w:r>
          </w:p>
        </w:tc>
      </w:tr>
      <w:tr w:rsidR="00D35F15" w:rsidRPr="00800604" w:rsidTr="00D35F15">
        <w:trPr>
          <w:trHeight w:hRule="exact" w:val="28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Налог на имущество</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50 124</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71 769</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21 645</w:t>
            </w:r>
          </w:p>
        </w:tc>
      </w:tr>
      <w:tr w:rsidR="00D35F15" w:rsidRPr="00800604" w:rsidTr="00D35F15">
        <w:trPr>
          <w:trHeight w:hRule="exact" w:val="288"/>
        </w:trPr>
        <w:tc>
          <w:tcPr>
            <w:tcW w:w="2926"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Статья -15</w:t>
            </w:r>
          </w:p>
        </w:tc>
        <w:tc>
          <w:tcPr>
            <w:tcW w:w="715"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14 076</w:t>
            </w:r>
          </w:p>
        </w:tc>
        <w:tc>
          <w:tcPr>
            <w:tcW w:w="570"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386 552</w:t>
            </w:r>
          </w:p>
        </w:tc>
        <w:tc>
          <w:tcPr>
            <w:tcW w:w="79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372 476</w:t>
            </w:r>
          </w:p>
        </w:tc>
      </w:tr>
      <w:tr w:rsidR="00D35F15" w:rsidRPr="00800604" w:rsidTr="00D35F15">
        <w:trPr>
          <w:trHeight w:hRule="exact" w:val="283"/>
        </w:trPr>
        <w:tc>
          <w:tcPr>
            <w:tcW w:w="2926"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Статья -12</w:t>
            </w:r>
          </w:p>
        </w:tc>
        <w:tc>
          <w:tcPr>
            <w:tcW w:w="715"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ahoma" w:hAnsi="Times New Roman" w:cs="Times New Roman"/>
                <w:color w:val="000000"/>
                <w:lang w:eastAsia="ru-RU" w:bidi="ru-RU"/>
              </w:rPr>
            </w:pPr>
          </w:p>
        </w:tc>
        <w:tc>
          <w:tcPr>
            <w:tcW w:w="570"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ahoma" w:hAnsi="Times New Roman" w:cs="Times New Roman"/>
                <w:color w:val="000000"/>
                <w:lang w:eastAsia="ru-RU" w:bidi="ru-RU"/>
              </w:rPr>
            </w:pPr>
          </w:p>
        </w:tc>
        <w:tc>
          <w:tcPr>
            <w:tcW w:w="790" w:type="pct"/>
            <w:tcBorders>
              <w:top w:val="single" w:sz="4" w:space="0" w:color="auto"/>
              <w:left w:val="single" w:sz="4" w:space="0" w:color="auto"/>
              <w:righ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ahoma" w:hAnsi="Times New Roman" w:cs="Times New Roman"/>
                <w:color w:val="000000"/>
                <w:lang w:eastAsia="ru-RU" w:bidi="ru-RU"/>
              </w:rPr>
            </w:pPr>
          </w:p>
        </w:tc>
      </w:tr>
      <w:tr w:rsidR="00D35F15" w:rsidRPr="00800604" w:rsidTr="00D35F15">
        <w:trPr>
          <w:trHeight w:hRule="exact" w:val="298"/>
        </w:trPr>
        <w:tc>
          <w:tcPr>
            <w:tcW w:w="2926" w:type="pct"/>
            <w:tcBorders>
              <w:top w:val="single" w:sz="4" w:space="0" w:color="auto"/>
              <w:left w:val="single" w:sz="4" w:space="0" w:color="auto"/>
              <w:bottom w:val="single" w:sz="4" w:space="0" w:color="auto"/>
            </w:tcBorders>
            <w:shd w:val="clear" w:color="auto" w:fill="FFFFFF"/>
          </w:tcPr>
          <w:p w:rsidR="00D35F15" w:rsidRPr="00800604" w:rsidRDefault="00D35F15" w:rsidP="00D35F15">
            <w:pPr>
              <w:widowControl w:val="0"/>
              <w:spacing w:after="0" w:line="240" w:lineRule="auto"/>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Налог на землю</w:t>
            </w:r>
          </w:p>
        </w:tc>
        <w:tc>
          <w:tcPr>
            <w:tcW w:w="715" w:type="pct"/>
            <w:tcBorders>
              <w:top w:val="single" w:sz="4" w:space="0" w:color="auto"/>
              <w:left w:val="single" w:sz="4" w:space="0" w:color="auto"/>
              <w:bottom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126 300</w:t>
            </w:r>
          </w:p>
        </w:tc>
        <w:tc>
          <w:tcPr>
            <w:tcW w:w="570" w:type="pct"/>
            <w:tcBorders>
              <w:top w:val="single" w:sz="4" w:space="0" w:color="auto"/>
              <w:left w:val="single" w:sz="4" w:space="0" w:color="auto"/>
              <w:bottom w:val="single" w:sz="4" w:space="0" w:color="auto"/>
            </w:tcBorders>
            <w:shd w:val="clear" w:color="auto" w:fill="FFFFFF"/>
            <w:vAlign w:val="bottom"/>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208 616</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r w:rsidRPr="00800604">
              <w:rPr>
                <w:rFonts w:ascii="Times New Roman" w:eastAsia="Times New Roman" w:hAnsi="Times New Roman" w:cs="Times New Roman"/>
                <w:color w:val="000000"/>
                <w:lang w:eastAsia="ru-RU" w:bidi="ru-RU"/>
              </w:rPr>
              <w:t>82 316</w:t>
            </w:r>
          </w:p>
        </w:tc>
      </w:tr>
      <w:tr w:rsidR="00D35F15" w:rsidRPr="00800604" w:rsidTr="00D35F15">
        <w:trPr>
          <w:trHeight w:hRule="exact" w:val="298"/>
        </w:trPr>
        <w:tc>
          <w:tcPr>
            <w:tcW w:w="2926" w:type="pct"/>
            <w:tcBorders>
              <w:top w:val="single" w:sz="4" w:space="0" w:color="auto"/>
              <w:left w:val="single" w:sz="4" w:space="0" w:color="auto"/>
              <w:bottom w:val="single" w:sz="4" w:space="0" w:color="auto"/>
            </w:tcBorders>
            <w:shd w:val="clear" w:color="auto" w:fill="FFFFFF"/>
          </w:tcPr>
          <w:p w:rsidR="00D35F15" w:rsidRPr="00800604" w:rsidRDefault="00D35F15" w:rsidP="00D35F15">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Налог на воду</w:t>
            </w:r>
          </w:p>
        </w:tc>
        <w:tc>
          <w:tcPr>
            <w:tcW w:w="715" w:type="pct"/>
            <w:tcBorders>
              <w:top w:val="single" w:sz="4" w:space="0" w:color="auto"/>
              <w:left w:val="single" w:sz="4" w:space="0" w:color="auto"/>
              <w:bottom w:val="single" w:sz="4" w:space="0" w:color="auto"/>
            </w:tcBorders>
            <w:shd w:val="clear" w:color="auto" w:fill="FFFFFF"/>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974</w:t>
            </w:r>
          </w:p>
        </w:tc>
        <w:tc>
          <w:tcPr>
            <w:tcW w:w="570" w:type="pct"/>
            <w:tcBorders>
              <w:top w:val="single" w:sz="4" w:space="0" w:color="auto"/>
              <w:left w:val="single" w:sz="4" w:space="0" w:color="auto"/>
              <w:bottom w:val="single" w:sz="4" w:space="0" w:color="auto"/>
            </w:tcBorders>
            <w:shd w:val="clear" w:color="auto" w:fill="FFFFFF"/>
            <w:vAlign w:val="bottom"/>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4 278</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3 304</w:t>
            </w:r>
          </w:p>
        </w:tc>
      </w:tr>
      <w:tr w:rsidR="00D35F15" w:rsidRPr="00800604" w:rsidTr="00D35F15">
        <w:trPr>
          <w:trHeight w:hRule="exact" w:val="298"/>
        </w:trPr>
        <w:tc>
          <w:tcPr>
            <w:tcW w:w="2926" w:type="pct"/>
            <w:tcBorders>
              <w:top w:val="single" w:sz="4" w:space="0" w:color="auto"/>
              <w:left w:val="single" w:sz="4" w:space="0" w:color="auto"/>
              <w:bottom w:val="single" w:sz="4" w:space="0" w:color="auto"/>
            </w:tcBorders>
            <w:shd w:val="clear" w:color="auto" w:fill="FFFFFF"/>
          </w:tcPr>
          <w:p w:rsidR="00D35F15" w:rsidRPr="00800604" w:rsidRDefault="00D35F15" w:rsidP="00D35F15">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Штраф за простой вагонов</w:t>
            </w:r>
          </w:p>
        </w:tc>
        <w:tc>
          <w:tcPr>
            <w:tcW w:w="715" w:type="pct"/>
            <w:tcBorders>
              <w:top w:val="single" w:sz="4" w:space="0" w:color="auto"/>
              <w:left w:val="single" w:sz="4" w:space="0" w:color="auto"/>
              <w:bottom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p>
        </w:tc>
        <w:tc>
          <w:tcPr>
            <w:tcW w:w="570" w:type="pct"/>
            <w:tcBorders>
              <w:top w:val="single" w:sz="4" w:space="0" w:color="auto"/>
              <w:left w:val="single" w:sz="4" w:space="0" w:color="auto"/>
              <w:bottom w:val="single" w:sz="4" w:space="0" w:color="auto"/>
            </w:tcBorders>
            <w:shd w:val="clear" w:color="auto" w:fill="FFFFFF"/>
            <w:vAlign w:val="bottom"/>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18 991</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18 991</w:t>
            </w:r>
          </w:p>
        </w:tc>
      </w:tr>
      <w:tr w:rsidR="00D35F15" w:rsidRPr="00800604" w:rsidTr="00D35F15">
        <w:trPr>
          <w:trHeight w:hRule="exact" w:val="298"/>
        </w:trPr>
        <w:tc>
          <w:tcPr>
            <w:tcW w:w="2926" w:type="pct"/>
            <w:tcBorders>
              <w:top w:val="single" w:sz="4" w:space="0" w:color="auto"/>
              <w:left w:val="single" w:sz="4" w:space="0" w:color="auto"/>
              <w:bottom w:val="single" w:sz="4" w:space="0" w:color="auto"/>
            </w:tcBorders>
            <w:shd w:val="clear" w:color="auto" w:fill="FFFFFF"/>
          </w:tcPr>
          <w:p w:rsidR="00D35F15" w:rsidRPr="00800604" w:rsidRDefault="00D35F15" w:rsidP="00D35F15">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Пеня за кредиторской задолжен</w:t>
            </w:r>
          </w:p>
        </w:tc>
        <w:tc>
          <w:tcPr>
            <w:tcW w:w="715" w:type="pct"/>
            <w:tcBorders>
              <w:top w:val="single" w:sz="4" w:space="0" w:color="auto"/>
              <w:left w:val="single" w:sz="4" w:space="0" w:color="auto"/>
              <w:bottom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p>
        </w:tc>
        <w:tc>
          <w:tcPr>
            <w:tcW w:w="570" w:type="pct"/>
            <w:tcBorders>
              <w:top w:val="single" w:sz="4" w:space="0" w:color="auto"/>
              <w:left w:val="single" w:sz="4" w:space="0" w:color="auto"/>
              <w:bottom w:val="single" w:sz="4" w:space="0" w:color="auto"/>
            </w:tcBorders>
            <w:shd w:val="clear" w:color="auto" w:fill="FFFFFF"/>
            <w:vAlign w:val="bottom"/>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19 230</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19 230</w:t>
            </w:r>
          </w:p>
        </w:tc>
      </w:tr>
      <w:tr w:rsidR="00D35F15" w:rsidRPr="00800604" w:rsidTr="00D35F15">
        <w:trPr>
          <w:trHeight w:hRule="exact" w:val="298"/>
        </w:trPr>
        <w:tc>
          <w:tcPr>
            <w:tcW w:w="2926" w:type="pct"/>
            <w:tcBorders>
              <w:top w:val="single" w:sz="4" w:space="0" w:color="auto"/>
              <w:left w:val="single" w:sz="4" w:space="0" w:color="auto"/>
              <w:bottom w:val="single" w:sz="4" w:space="0" w:color="auto"/>
            </w:tcBorders>
            <w:shd w:val="clear" w:color="auto" w:fill="FFFFFF"/>
          </w:tcPr>
          <w:p w:rsidR="00D35F15" w:rsidRPr="00800604" w:rsidRDefault="00D35F15" w:rsidP="00D35F15">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Пеня в бюджет</w:t>
            </w:r>
          </w:p>
        </w:tc>
        <w:tc>
          <w:tcPr>
            <w:tcW w:w="715" w:type="pct"/>
            <w:tcBorders>
              <w:top w:val="single" w:sz="4" w:space="0" w:color="auto"/>
              <w:left w:val="single" w:sz="4" w:space="0" w:color="auto"/>
              <w:bottom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p>
        </w:tc>
        <w:tc>
          <w:tcPr>
            <w:tcW w:w="570" w:type="pct"/>
            <w:tcBorders>
              <w:top w:val="single" w:sz="4" w:space="0" w:color="auto"/>
              <w:left w:val="single" w:sz="4" w:space="0" w:color="auto"/>
              <w:bottom w:val="single" w:sz="4" w:space="0" w:color="auto"/>
            </w:tcBorders>
            <w:shd w:val="clear" w:color="auto" w:fill="FFFFFF"/>
            <w:vAlign w:val="bottom"/>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374 872</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374 872</w:t>
            </w:r>
          </w:p>
        </w:tc>
      </w:tr>
      <w:tr w:rsidR="00D35F15" w:rsidRPr="00800604" w:rsidTr="00D35F15">
        <w:trPr>
          <w:trHeight w:hRule="exact" w:val="298"/>
        </w:trPr>
        <w:tc>
          <w:tcPr>
            <w:tcW w:w="2926" w:type="pct"/>
            <w:tcBorders>
              <w:top w:val="single" w:sz="4" w:space="0" w:color="auto"/>
              <w:left w:val="single" w:sz="4" w:space="0" w:color="auto"/>
              <w:bottom w:val="single" w:sz="4" w:space="0" w:color="auto"/>
            </w:tcBorders>
            <w:shd w:val="clear" w:color="auto" w:fill="FFFFFF"/>
          </w:tcPr>
          <w:p w:rsidR="00D35F15" w:rsidRPr="00800604" w:rsidRDefault="00D35F15" w:rsidP="00D35F15">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Прочие расходы периода</w:t>
            </w:r>
          </w:p>
        </w:tc>
        <w:tc>
          <w:tcPr>
            <w:tcW w:w="715" w:type="pct"/>
            <w:tcBorders>
              <w:top w:val="single" w:sz="4" w:space="0" w:color="auto"/>
              <w:left w:val="single" w:sz="4" w:space="0" w:color="auto"/>
              <w:bottom w:val="single" w:sz="4" w:space="0" w:color="auto"/>
            </w:tcBorders>
            <w:shd w:val="clear" w:color="auto" w:fill="FFFFFF"/>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0,00</w:t>
            </w:r>
          </w:p>
        </w:tc>
        <w:tc>
          <w:tcPr>
            <w:tcW w:w="570" w:type="pct"/>
            <w:tcBorders>
              <w:top w:val="single" w:sz="4" w:space="0" w:color="auto"/>
              <w:left w:val="single" w:sz="4" w:space="0" w:color="auto"/>
              <w:bottom w:val="single" w:sz="4" w:space="0" w:color="auto"/>
            </w:tcBorders>
            <w:shd w:val="clear" w:color="auto" w:fill="FFFFFF"/>
            <w:vAlign w:val="bottom"/>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34 930</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34 930</w:t>
            </w:r>
          </w:p>
        </w:tc>
      </w:tr>
      <w:tr w:rsidR="00D35F15" w:rsidRPr="00800604" w:rsidTr="00D35F15">
        <w:trPr>
          <w:trHeight w:hRule="exact" w:val="298"/>
        </w:trPr>
        <w:tc>
          <w:tcPr>
            <w:tcW w:w="2926" w:type="pct"/>
            <w:tcBorders>
              <w:top w:val="single" w:sz="4" w:space="0" w:color="auto"/>
              <w:left w:val="single" w:sz="4" w:space="0" w:color="auto"/>
              <w:bottom w:val="single" w:sz="4" w:space="0" w:color="auto"/>
            </w:tcBorders>
            <w:shd w:val="clear" w:color="auto" w:fill="FFFFFF"/>
          </w:tcPr>
          <w:p w:rsidR="00D35F15" w:rsidRPr="00800604" w:rsidRDefault="00D35F15" w:rsidP="00D35F15">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Республиканский сертификат</w:t>
            </w:r>
          </w:p>
        </w:tc>
        <w:tc>
          <w:tcPr>
            <w:tcW w:w="715" w:type="pct"/>
            <w:tcBorders>
              <w:top w:val="single" w:sz="4" w:space="0" w:color="auto"/>
              <w:left w:val="single" w:sz="4" w:space="0" w:color="auto"/>
              <w:bottom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p>
        </w:tc>
        <w:tc>
          <w:tcPr>
            <w:tcW w:w="570" w:type="pct"/>
            <w:tcBorders>
              <w:top w:val="single" w:sz="4" w:space="0" w:color="auto"/>
              <w:left w:val="single" w:sz="4" w:space="0" w:color="auto"/>
              <w:bottom w:val="single" w:sz="4" w:space="0" w:color="auto"/>
            </w:tcBorders>
            <w:shd w:val="clear" w:color="auto" w:fill="FFFFFF"/>
            <w:vAlign w:val="bottom"/>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6 463</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6 463</w:t>
            </w:r>
          </w:p>
        </w:tc>
      </w:tr>
      <w:tr w:rsidR="00D35F15" w:rsidRPr="00800604" w:rsidTr="00D35F15">
        <w:trPr>
          <w:trHeight w:hRule="exact" w:val="298"/>
        </w:trPr>
        <w:tc>
          <w:tcPr>
            <w:tcW w:w="2926" w:type="pct"/>
            <w:tcBorders>
              <w:top w:val="single" w:sz="4" w:space="0" w:color="auto"/>
              <w:left w:val="single" w:sz="4" w:space="0" w:color="auto"/>
              <w:bottom w:val="single" w:sz="4" w:space="0" w:color="auto"/>
            </w:tcBorders>
            <w:shd w:val="clear" w:color="auto" w:fill="FFFFFF"/>
          </w:tcPr>
          <w:p w:rsidR="00D35F15" w:rsidRPr="00800604" w:rsidRDefault="00D35F15" w:rsidP="00D35F15">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Фонд развития спорта</w:t>
            </w:r>
          </w:p>
        </w:tc>
        <w:tc>
          <w:tcPr>
            <w:tcW w:w="715" w:type="pct"/>
            <w:tcBorders>
              <w:top w:val="single" w:sz="4" w:space="0" w:color="auto"/>
              <w:left w:val="single" w:sz="4" w:space="0" w:color="auto"/>
              <w:bottom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p>
        </w:tc>
        <w:tc>
          <w:tcPr>
            <w:tcW w:w="570" w:type="pct"/>
            <w:tcBorders>
              <w:top w:val="single" w:sz="4" w:space="0" w:color="auto"/>
              <w:left w:val="single" w:sz="4" w:space="0" w:color="auto"/>
              <w:bottom w:val="single" w:sz="4" w:space="0" w:color="auto"/>
            </w:tcBorders>
            <w:shd w:val="clear" w:color="auto" w:fill="FFFFFF"/>
            <w:vAlign w:val="bottom"/>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2 000</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2 000</w:t>
            </w:r>
          </w:p>
        </w:tc>
      </w:tr>
      <w:tr w:rsidR="00D35F15" w:rsidRPr="00800604" w:rsidTr="00D35F15">
        <w:trPr>
          <w:trHeight w:hRule="exact" w:val="298"/>
        </w:trPr>
        <w:tc>
          <w:tcPr>
            <w:tcW w:w="2926" w:type="pct"/>
            <w:tcBorders>
              <w:top w:val="single" w:sz="4" w:space="0" w:color="auto"/>
              <w:left w:val="single" w:sz="4" w:space="0" w:color="auto"/>
              <w:bottom w:val="single" w:sz="4" w:space="0" w:color="auto"/>
            </w:tcBorders>
            <w:shd w:val="clear" w:color="auto" w:fill="FFFFFF"/>
          </w:tcPr>
          <w:p w:rsidR="00D35F15" w:rsidRPr="00800604" w:rsidRDefault="00D35F15" w:rsidP="00D35F15">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За благотворительность</w:t>
            </w:r>
          </w:p>
        </w:tc>
        <w:tc>
          <w:tcPr>
            <w:tcW w:w="715" w:type="pct"/>
            <w:tcBorders>
              <w:top w:val="single" w:sz="4" w:space="0" w:color="auto"/>
              <w:left w:val="single" w:sz="4" w:space="0" w:color="auto"/>
              <w:bottom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p>
        </w:tc>
        <w:tc>
          <w:tcPr>
            <w:tcW w:w="570" w:type="pct"/>
            <w:tcBorders>
              <w:top w:val="single" w:sz="4" w:space="0" w:color="auto"/>
              <w:left w:val="single" w:sz="4" w:space="0" w:color="auto"/>
              <w:bottom w:val="single" w:sz="4" w:space="0" w:color="auto"/>
            </w:tcBorders>
            <w:shd w:val="clear" w:color="auto" w:fill="FFFFFF"/>
            <w:vAlign w:val="bottom"/>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1 037</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1 037</w:t>
            </w:r>
          </w:p>
        </w:tc>
      </w:tr>
      <w:tr w:rsidR="00D35F15" w:rsidRPr="00800604" w:rsidTr="00D35F15">
        <w:trPr>
          <w:trHeight w:hRule="exact" w:val="298"/>
        </w:trPr>
        <w:tc>
          <w:tcPr>
            <w:tcW w:w="2926" w:type="pct"/>
            <w:tcBorders>
              <w:top w:val="single" w:sz="4" w:space="0" w:color="auto"/>
              <w:left w:val="single" w:sz="4" w:space="0" w:color="auto"/>
              <w:bottom w:val="single" w:sz="4" w:space="0" w:color="auto"/>
            </w:tcBorders>
            <w:shd w:val="clear" w:color="auto" w:fill="FFFFFF"/>
          </w:tcPr>
          <w:p w:rsidR="00D35F15" w:rsidRPr="00800604" w:rsidRDefault="00D35F15" w:rsidP="00D35F15">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Консалтинговые услуги</w:t>
            </w:r>
          </w:p>
        </w:tc>
        <w:tc>
          <w:tcPr>
            <w:tcW w:w="715" w:type="pct"/>
            <w:tcBorders>
              <w:top w:val="single" w:sz="4" w:space="0" w:color="auto"/>
              <w:left w:val="single" w:sz="4" w:space="0" w:color="auto"/>
              <w:bottom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p>
        </w:tc>
        <w:tc>
          <w:tcPr>
            <w:tcW w:w="570" w:type="pct"/>
            <w:tcBorders>
              <w:top w:val="single" w:sz="4" w:space="0" w:color="auto"/>
              <w:left w:val="single" w:sz="4" w:space="0" w:color="auto"/>
              <w:bottom w:val="single" w:sz="4" w:space="0" w:color="auto"/>
            </w:tcBorders>
            <w:shd w:val="clear" w:color="auto" w:fill="FFFFFF"/>
            <w:vAlign w:val="bottom"/>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400</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400</w:t>
            </w:r>
          </w:p>
        </w:tc>
      </w:tr>
      <w:tr w:rsidR="00D35F15" w:rsidRPr="00800604" w:rsidTr="00D35F15">
        <w:trPr>
          <w:trHeight w:hRule="exact" w:val="298"/>
        </w:trPr>
        <w:tc>
          <w:tcPr>
            <w:tcW w:w="2926" w:type="pct"/>
            <w:tcBorders>
              <w:top w:val="single" w:sz="4" w:space="0" w:color="auto"/>
              <w:left w:val="single" w:sz="4" w:space="0" w:color="auto"/>
              <w:bottom w:val="single" w:sz="4" w:space="0" w:color="auto"/>
            </w:tcBorders>
            <w:shd w:val="clear" w:color="auto" w:fill="FFFFFF"/>
          </w:tcPr>
          <w:p w:rsidR="00D35F15" w:rsidRPr="00800604" w:rsidRDefault="00D35F15" w:rsidP="00D35F15">
            <w:pPr>
              <w:spacing w:after="0" w:line="240" w:lineRule="auto"/>
              <w:rPr>
                <w:rFonts w:ascii="Times New Roman" w:eastAsia="Times New Roman" w:hAnsi="Times New Roman" w:cs="Times New Roman"/>
                <w:color w:val="000000"/>
                <w:lang w:eastAsia="ru-RU" w:bidi="ru-RU"/>
              </w:rPr>
            </w:pPr>
            <w:r w:rsidRPr="00800604">
              <w:rPr>
                <w:rStyle w:val="211pt"/>
                <w:rFonts w:eastAsiaTheme="minorHAnsi"/>
                <w:shd w:val="clear" w:color="auto" w:fill="auto"/>
              </w:rPr>
              <w:t>Убытки от списания дебиторской за</w:t>
            </w:r>
            <w:r w:rsidRPr="00800604">
              <w:rPr>
                <w:rStyle w:val="211pt"/>
                <w:rFonts w:eastAsiaTheme="minorHAnsi"/>
                <w:shd w:val="clear" w:color="auto" w:fill="auto"/>
              </w:rPr>
              <w:softHyphen/>
              <w:t>долженности</w:t>
            </w:r>
          </w:p>
        </w:tc>
        <w:tc>
          <w:tcPr>
            <w:tcW w:w="715" w:type="pct"/>
            <w:tcBorders>
              <w:top w:val="single" w:sz="4" w:space="0" w:color="auto"/>
              <w:left w:val="single" w:sz="4" w:space="0" w:color="auto"/>
              <w:bottom w:val="single" w:sz="4" w:space="0" w:color="auto"/>
            </w:tcBorders>
            <w:shd w:val="clear" w:color="auto" w:fill="FFFFFF"/>
          </w:tcPr>
          <w:p w:rsidR="00D35F15" w:rsidRPr="00800604" w:rsidRDefault="00D35F15" w:rsidP="00D35F15">
            <w:pPr>
              <w:widowControl w:val="0"/>
              <w:spacing w:after="0" w:line="240" w:lineRule="auto"/>
              <w:jc w:val="center"/>
              <w:rPr>
                <w:rFonts w:ascii="Times New Roman" w:eastAsia="Times New Roman" w:hAnsi="Times New Roman" w:cs="Times New Roman"/>
                <w:color w:val="000000"/>
                <w:lang w:eastAsia="ru-RU" w:bidi="ru-RU"/>
              </w:rPr>
            </w:pPr>
          </w:p>
        </w:tc>
        <w:tc>
          <w:tcPr>
            <w:tcW w:w="570" w:type="pct"/>
            <w:tcBorders>
              <w:top w:val="single" w:sz="4" w:space="0" w:color="auto"/>
              <w:left w:val="single" w:sz="4" w:space="0" w:color="auto"/>
              <w:bottom w:val="single" w:sz="4" w:space="0" w:color="auto"/>
            </w:tcBorders>
            <w:shd w:val="clear" w:color="auto" w:fill="FFFFFF"/>
            <w:vAlign w:val="bottom"/>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25 030</w:t>
            </w:r>
          </w:p>
        </w:tc>
        <w:tc>
          <w:tcPr>
            <w:tcW w:w="790" w:type="pct"/>
            <w:tcBorders>
              <w:top w:val="single" w:sz="4" w:space="0" w:color="auto"/>
              <w:left w:val="single" w:sz="4" w:space="0" w:color="auto"/>
              <w:bottom w:val="single" w:sz="4" w:space="0" w:color="auto"/>
              <w:right w:val="single" w:sz="4" w:space="0" w:color="auto"/>
            </w:tcBorders>
            <w:shd w:val="clear" w:color="auto" w:fill="FFFFFF"/>
          </w:tcPr>
          <w:p w:rsidR="00D35F15" w:rsidRPr="00800604" w:rsidRDefault="00D35F15" w:rsidP="00D35F15">
            <w:pPr>
              <w:spacing w:after="0" w:line="240" w:lineRule="auto"/>
              <w:jc w:val="center"/>
              <w:rPr>
                <w:rFonts w:ascii="Times New Roman" w:eastAsia="Times New Roman" w:hAnsi="Times New Roman" w:cs="Times New Roman"/>
                <w:color w:val="000000"/>
                <w:lang w:eastAsia="ru-RU" w:bidi="ru-RU"/>
              </w:rPr>
            </w:pPr>
            <w:r w:rsidRPr="00800604">
              <w:rPr>
                <w:rStyle w:val="211pt"/>
                <w:rFonts w:eastAsiaTheme="minorHAnsi"/>
                <w:shd w:val="clear" w:color="auto" w:fill="auto"/>
              </w:rPr>
              <w:t>25 030</w:t>
            </w:r>
          </w:p>
        </w:tc>
      </w:tr>
    </w:tbl>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lastRenderedPageBreak/>
        <w:t xml:space="preserve">За </w:t>
      </w:r>
      <w:r w:rsidR="00C5117F">
        <w:rPr>
          <w:color w:val="000000"/>
          <w:sz w:val="28"/>
          <w:szCs w:val="28"/>
        </w:rPr>
        <w:t>2021</w:t>
      </w:r>
      <w:r w:rsidRPr="00800604">
        <w:rPr>
          <w:color w:val="000000"/>
          <w:sz w:val="28"/>
          <w:szCs w:val="28"/>
        </w:rPr>
        <w:t xml:space="preserve"> год затраты предприятия превысили плановый уровень на 1 684 380 тыс. руб. При этом в структуре затрат имеются затраты как производственного, так и непроизводственного</w:t>
      </w:r>
      <w:r w:rsidR="00D35F15" w:rsidRPr="00800604">
        <w:rPr>
          <w:color w:val="000000"/>
          <w:sz w:val="28"/>
          <w:szCs w:val="28"/>
        </w:rPr>
        <w:t xml:space="preserve"> </w:t>
      </w:r>
      <w:r w:rsidRPr="00800604">
        <w:rPr>
          <w:color w:val="000000"/>
          <w:sz w:val="28"/>
          <w:szCs w:val="28"/>
        </w:rPr>
        <w:t>назначения.</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Далее рассмотрим затра</w:t>
      </w:r>
      <w:r w:rsidR="006976D2">
        <w:rPr>
          <w:color w:val="000000"/>
          <w:sz w:val="28"/>
          <w:szCs w:val="28"/>
        </w:rPr>
        <w:t>ты на оплату труда – таблица 11</w:t>
      </w:r>
      <w:r w:rsidRPr="00800604">
        <w:rPr>
          <w:color w:val="000000"/>
          <w:sz w:val="28"/>
          <w:szCs w:val="28"/>
        </w:rPr>
        <w:t>.</w:t>
      </w:r>
    </w:p>
    <w:p w:rsidR="006976D2" w:rsidRDefault="006976D2" w:rsidP="006976D2">
      <w:pPr>
        <w:pStyle w:val="a3"/>
        <w:shd w:val="clear" w:color="auto" w:fill="FFFFFF"/>
        <w:spacing w:before="0" w:beforeAutospacing="0" w:after="0" w:afterAutospacing="0" w:line="360" w:lineRule="auto"/>
        <w:ind w:firstLine="709"/>
        <w:jc w:val="right"/>
        <w:rPr>
          <w:color w:val="000000"/>
          <w:sz w:val="28"/>
          <w:szCs w:val="28"/>
        </w:rPr>
      </w:pPr>
      <w:r>
        <w:rPr>
          <w:color w:val="000000"/>
          <w:sz w:val="28"/>
          <w:szCs w:val="28"/>
        </w:rPr>
        <w:t>Таблица 11</w:t>
      </w:r>
      <w:r w:rsidR="00A85FE4" w:rsidRPr="00800604">
        <w:rPr>
          <w:color w:val="000000"/>
          <w:sz w:val="28"/>
          <w:szCs w:val="28"/>
        </w:rPr>
        <w:t xml:space="preserve"> </w:t>
      </w:r>
    </w:p>
    <w:p w:rsidR="00A85FE4" w:rsidRPr="00800604" w:rsidRDefault="00A85FE4" w:rsidP="006976D2">
      <w:pPr>
        <w:pStyle w:val="a3"/>
        <w:shd w:val="clear" w:color="auto" w:fill="FFFFFF"/>
        <w:spacing w:before="0" w:beforeAutospacing="0" w:after="0" w:afterAutospacing="0" w:line="360" w:lineRule="auto"/>
        <w:jc w:val="center"/>
        <w:rPr>
          <w:color w:val="000000"/>
          <w:sz w:val="28"/>
          <w:szCs w:val="28"/>
        </w:rPr>
      </w:pPr>
      <w:r w:rsidRPr="00800604">
        <w:rPr>
          <w:color w:val="000000"/>
          <w:sz w:val="28"/>
          <w:szCs w:val="28"/>
        </w:rPr>
        <w:t>Затраты на оплату труда ЗАО «Заво</w:t>
      </w:r>
      <w:r w:rsidR="00D35F15" w:rsidRPr="00800604">
        <w:rPr>
          <w:color w:val="000000"/>
          <w:sz w:val="28"/>
          <w:szCs w:val="28"/>
        </w:rPr>
        <w:t xml:space="preserve">д синтетического спирта» за </w:t>
      </w:r>
      <w:r w:rsidR="00C5117F">
        <w:rPr>
          <w:color w:val="000000"/>
          <w:sz w:val="28"/>
          <w:szCs w:val="28"/>
        </w:rPr>
        <w:t>2019</w:t>
      </w:r>
      <w:r w:rsidR="00C6262F" w:rsidRPr="00800604">
        <w:rPr>
          <w:color w:val="000000"/>
          <w:sz w:val="28"/>
          <w:szCs w:val="28"/>
        </w:rPr>
        <w:t>-</w:t>
      </w:r>
      <w:r w:rsidR="00C5117F">
        <w:rPr>
          <w:color w:val="000000"/>
          <w:sz w:val="28"/>
          <w:szCs w:val="28"/>
        </w:rPr>
        <w:t>2021</w:t>
      </w:r>
      <w:r w:rsidRPr="00800604">
        <w:rPr>
          <w:color w:val="000000"/>
          <w:sz w:val="28"/>
          <w:szCs w:val="28"/>
        </w:rPr>
        <w:t xml:space="preserve"> гг., в </w:t>
      </w:r>
      <w:proofErr w:type="spellStart"/>
      <w:r w:rsidR="006976D2">
        <w:rPr>
          <w:color w:val="000000"/>
          <w:sz w:val="28"/>
          <w:szCs w:val="28"/>
        </w:rPr>
        <w:t>тыс.руб</w:t>
      </w:r>
      <w:proofErr w:type="spellEnd"/>
      <w:r w:rsidR="006976D2">
        <w:rPr>
          <w:color w:val="000000"/>
          <w:sz w:val="28"/>
          <w:szCs w:val="28"/>
        </w:rPr>
        <w:t>.</w:t>
      </w:r>
    </w:p>
    <w:tbl>
      <w:tblPr>
        <w:tblW w:w="5000" w:type="pct"/>
        <w:tblCellMar>
          <w:left w:w="10" w:type="dxa"/>
          <w:right w:w="10" w:type="dxa"/>
        </w:tblCellMar>
        <w:tblLook w:val="0000" w:firstRow="0" w:lastRow="0" w:firstColumn="0" w:lastColumn="0" w:noHBand="0" w:noVBand="0"/>
      </w:tblPr>
      <w:tblGrid>
        <w:gridCol w:w="3973"/>
        <w:gridCol w:w="1065"/>
        <w:gridCol w:w="1130"/>
        <w:gridCol w:w="1132"/>
        <w:gridCol w:w="1230"/>
        <w:gridCol w:w="1098"/>
      </w:tblGrid>
      <w:tr w:rsidR="00D35F15" w:rsidRPr="00800604" w:rsidTr="00D35F15">
        <w:trPr>
          <w:trHeight w:hRule="exact" w:val="269"/>
        </w:trPr>
        <w:tc>
          <w:tcPr>
            <w:tcW w:w="2063" w:type="pct"/>
            <w:vMerge w:val="restart"/>
            <w:tcBorders>
              <w:top w:val="single" w:sz="4" w:space="0" w:color="auto"/>
              <w:left w:val="single" w:sz="4" w:space="0" w:color="auto"/>
            </w:tcBorders>
            <w:shd w:val="clear" w:color="auto" w:fill="FFFFFF"/>
            <w:vAlign w:val="center"/>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Показатели</w:t>
            </w:r>
          </w:p>
        </w:tc>
        <w:tc>
          <w:tcPr>
            <w:tcW w:w="1728" w:type="pct"/>
            <w:gridSpan w:val="3"/>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ind w:left="760"/>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Год</w:t>
            </w:r>
          </w:p>
        </w:tc>
        <w:tc>
          <w:tcPr>
            <w:tcW w:w="1209" w:type="pct"/>
            <w:gridSpan w:val="2"/>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Отклонения</w:t>
            </w:r>
          </w:p>
        </w:tc>
      </w:tr>
      <w:tr w:rsidR="00D35F15" w:rsidRPr="00800604" w:rsidTr="00D35F15">
        <w:trPr>
          <w:trHeight w:hRule="exact" w:val="264"/>
        </w:trPr>
        <w:tc>
          <w:tcPr>
            <w:tcW w:w="2063" w:type="pct"/>
            <w:vMerge/>
            <w:tcBorders>
              <w:left w:val="single" w:sz="4" w:space="0" w:color="auto"/>
            </w:tcBorders>
            <w:shd w:val="clear" w:color="auto" w:fill="FFFFFF"/>
            <w:vAlign w:val="center"/>
          </w:tcPr>
          <w:p w:rsidR="00D35F15" w:rsidRPr="00800604" w:rsidRDefault="00D35F15" w:rsidP="00D35F15">
            <w:pPr>
              <w:widowControl w:val="0"/>
              <w:spacing w:after="0" w:line="240" w:lineRule="auto"/>
              <w:rPr>
                <w:rFonts w:ascii="Tahoma" w:eastAsia="Tahoma" w:hAnsi="Tahoma" w:cs="Tahoma"/>
                <w:color w:val="000000"/>
                <w:sz w:val="24"/>
                <w:szCs w:val="24"/>
                <w:lang w:eastAsia="ru-RU" w:bidi="ru-RU"/>
              </w:rPr>
            </w:pPr>
          </w:p>
        </w:tc>
        <w:tc>
          <w:tcPr>
            <w:tcW w:w="553" w:type="pct"/>
            <w:tcBorders>
              <w:top w:val="single" w:sz="4" w:space="0" w:color="auto"/>
              <w:left w:val="single" w:sz="4" w:space="0" w:color="auto"/>
            </w:tcBorders>
            <w:shd w:val="clear" w:color="auto" w:fill="FFFFFF"/>
          </w:tcPr>
          <w:p w:rsidR="00D35F15" w:rsidRPr="00800604" w:rsidRDefault="00C5117F"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lang w:eastAsia="ru-RU" w:bidi="ru-RU"/>
              </w:rPr>
              <w:t>2019</w:t>
            </w:r>
          </w:p>
        </w:tc>
        <w:tc>
          <w:tcPr>
            <w:tcW w:w="587" w:type="pct"/>
            <w:tcBorders>
              <w:top w:val="single" w:sz="4" w:space="0" w:color="auto"/>
              <w:left w:val="single" w:sz="4" w:space="0" w:color="auto"/>
            </w:tcBorders>
            <w:shd w:val="clear" w:color="auto" w:fill="FFFFFF"/>
          </w:tcPr>
          <w:p w:rsidR="00D35F15" w:rsidRPr="00800604" w:rsidRDefault="00C5117F"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lang w:eastAsia="ru-RU" w:bidi="ru-RU"/>
              </w:rPr>
              <w:t>2020</w:t>
            </w:r>
          </w:p>
        </w:tc>
        <w:tc>
          <w:tcPr>
            <w:tcW w:w="587" w:type="pct"/>
            <w:tcBorders>
              <w:top w:val="single" w:sz="4" w:space="0" w:color="auto"/>
              <w:left w:val="single" w:sz="4" w:space="0" w:color="auto"/>
            </w:tcBorders>
            <w:shd w:val="clear" w:color="auto" w:fill="FFFFFF"/>
            <w:vAlign w:val="bottom"/>
          </w:tcPr>
          <w:p w:rsidR="00D35F15" w:rsidRPr="00800604" w:rsidRDefault="00C5117F"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lang w:eastAsia="ru-RU" w:bidi="ru-RU"/>
              </w:rPr>
              <w:t>2021</w:t>
            </w:r>
          </w:p>
        </w:tc>
        <w:tc>
          <w:tcPr>
            <w:tcW w:w="639" w:type="pct"/>
            <w:tcBorders>
              <w:top w:val="single" w:sz="4" w:space="0" w:color="auto"/>
              <w:left w:val="single" w:sz="4" w:space="0" w:color="auto"/>
            </w:tcBorders>
            <w:shd w:val="clear" w:color="auto" w:fill="FFFFFF"/>
          </w:tcPr>
          <w:p w:rsidR="00D35F15" w:rsidRPr="00800604" w:rsidRDefault="00C5117F"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lang w:eastAsia="ru-RU" w:bidi="ru-RU"/>
              </w:rPr>
              <w:t>2020</w:t>
            </w:r>
            <w:r w:rsidR="00C6262F" w:rsidRPr="00800604">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2019</w:t>
            </w:r>
          </w:p>
        </w:tc>
        <w:tc>
          <w:tcPr>
            <w:tcW w:w="570" w:type="pct"/>
            <w:tcBorders>
              <w:top w:val="single" w:sz="4" w:space="0" w:color="auto"/>
              <w:left w:val="single" w:sz="4" w:space="0" w:color="auto"/>
              <w:right w:val="single" w:sz="4" w:space="0" w:color="auto"/>
            </w:tcBorders>
            <w:shd w:val="clear" w:color="auto" w:fill="FFFFFF"/>
          </w:tcPr>
          <w:p w:rsidR="00D35F15" w:rsidRPr="00800604" w:rsidRDefault="00C5117F"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lang w:eastAsia="ru-RU" w:bidi="ru-RU"/>
              </w:rPr>
              <w:t>2021</w:t>
            </w:r>
            <w:r w:rsidR="00C6262F" w:rsidRPr="00800604">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2020</w:t>
            </w:r>
          </w:p>
        </w:tc>
      </w:tr>
      <w:tr w:rsidR="00D35F15" w:rsidRPr="00800604" w:rsidTr="00D35F15">
        <w:trPr>
          <w:trHeight w:hRule="exact" w:val="518"/>
        </w:trPr>
        <w:tc>
          <w:tcPr>
            <w:tcW w:w="206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59"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Списочная численность работников за период, чел.</w:t>
            </w:r>
          </w:p>
        </w:tc>
        <w:tc>
          <w:tcPr>
            <w:tcW w:w="553" w:type="pct"/>
            <w:tcBorders>
              <w:top w:val="single" w:sz="4" w:space="0" w:color="auto"/>
              <w:left w:val="single" w:sz="4" w:space="0" w:color="auto"/>
            </w:tcBorders>
            <w:shd w:val="clear" w:color="auto" w:fill="FFFFFF"/>
            <w:vAlign w:val="center"/>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341</w:t>
            </w:r>
          </w:p>
        </w:tc>
        <w:tc>
          <w:tcPr>
            <w:tcW w:w="587" w:type="pct"/>
            <w:tcBorders>
              <w:top w:val="single" w:sz="4" w:space="0" w:color="auto"/>
              <w:left w:val="single" w:sz="4" w:space="0" w:color="auto"/>
            </w:tcBorders>
            <w:shd w:val="clear" w:color="auto" w:fill="FFFFFF"/>
            <w:vAlign w:val="center"/>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411</w:t>
            </w:r>
          </w:p>
        </w:tc>
        <w:tc>
          <w:tcPr>
            <w:tcW w:w="587" w:type="pct"/>
            <w:tcBorders>
              <w:top w:val="single" w:sz="4" w:space="0" w:color="auto"/>
              <w:left w:val="single" w:sz="4" w:space="0" w:color="auto"/>
            </w:tcBorders>
            <w:shd w:val="clear" w:color="auto" w:fill="FFFFFF"/>
            <w:vAlign w:val="center"/>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444</w:t>
            </w:r>
          </w:p>
        </w:tc>
        <w:tc>
          <w:tcPr>
            <w:tcW w:w="639" w:type="pct"/>
            <w:tcBorders>
              <w:top w:val="single" w:sz="4" w:space="0" w:color="auto"/>
              <w:left w:val="single" w:sz="4" w:space="0" w:color="auto"/>
            </w:tcBorders>
            <w:shd w:val="clear" w:color="auto" w:fill="FFFFFF"/>
            <w:vAlign w:val="center"/>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70</w:t>
            </w:r>
          </w:p>
        </w:tc>
        <w:tc>
          <w:tcPr>
            <w:tcW w:w="570" w:type="pct"/>
            <w:tcBorders>
              <w:top w:val="single" w:sz="4" w:space="0" w:color="auto"/>
              <w:left w:val="single" w:sz="4" w:space="0" w:color="auto"/>
              <w:right w:val="single" w:sz="4" w:space="0" w:color="auto"/>
            </w:tcBorders>
            <w:shd w:val="clear" w:color="auto" w:fill="FFFFFF"/>
            <w:vAlign w:val="center"/>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33</w:t>
            </w:r>
          </w:p>
        </w:tc>
      </w:tr>
      <w:tr w:rsidR="00D35F15" w:rsidRPr="00800604" w:rsidTr="00D35F15">
        <w:trPr>
          <w:trHeight w:hRule="exact" w:val="773"/>
        </w:trPr>
        <w:tc>
          <w:tcPr>
            <w:tcW w:w="2063" w:type="pct"/>
            <w:tcBorders>
              <w:top w:val="single" w:sz="4" w:space="0" w:color="auto"/>
              <w:left w:val="single" w:sz="4" w:space="0" w:color="auto"/>
            </w:tcBorders>
            <w:shd w:val="clear" w:color="auto" w:fill="FFFFFF"/>
          </w:tcPr>
          <w:p w:rsidR="00D35F15" w:rsidRPr="00800604" w:rsidRDefault="00D35F15" w:rsidP="00D35F15">
            <w:pPr>
              <w:widowControl w:val="0"/>
              <w:spacing w:after="0" w:line="254"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Численность работников, принимаемая для исчисления средней заработной платы чел.</w:t>
            </w:r>
          </w:p>
        </w:tc>
        <w:tc>
          <w:tcPr>
            <w:tcW w:w="553" w:type="pct"/>
            <w:tcBorders>
              <w:top w:val="single" w:sz="4" w:space="0" w:color="auto"/>
              <w:left w:val="single" w:sz="4" w:space="0" w:color="auto"/>
            </w:tcBorders>
            <w:shd w:val="clear" w:color="auto" w:fill="FFFFFF"/>
            <w:vAlign w:val="center"/>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187</w:t>
            </w:r>
          </w:p>
        </w:tc>
        <w:tc>
          <w:tcPr>
            <w:tcW w:w="587" w:type="pct"/>
            <w:tcBorders>
              <w:top w:val="single" w:sz="4" w:space="0" w:color="auto"/>
              <w:left w:val="single" w:sz="4" w:space="0" w:color="auto"/>
            </w:tcBorders>
            <w:shd w:val="clear" w:color="auto" w:fill="FFFFFF"/>
            <w:vAlign w:val="center"/>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305</w:t>
            </w:r>
          </w:p>
        </w:tc>
        <w:tc>
          <w:tcPr>
            <w:tcW w:w="587" w:type="pct"/>
            <w:tcBorders>
              <w:top w:val="single" w:sz="4" w:space="0" w:color="auto"/>
              <w:left w:val="single" w:sz="4" w:space="0" w:color="auto"/>
            </w:tcBorders>
            <w:shd w:val="clear" w:color="auto" w:fill="FFFFFF"/>
            <w:vAlign w:val="center"/>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359</w:t>
            </w:r>
          </w:p>
        </w:tc>
        <w:tc>
          <w:tcPr>
            <w:tcW w:w="639" w:type="pct"/>
            <w:tcBorders>
              <w:top w:val="single" w:sz="4" w:space="0" w:color="auto"/>
              <w:left w:val="single" w:sz="4" w:space="0" w:color="auto"/>
            </w:tcBorders>
            <w:shd w:val="clear" w:color="auto" w:fill="FFFFFF"/>
            <w:vAlign w:val="center"/>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118</w:t>
            </w:r>
          </w:p>
        </w:tc>
        <w:tc>
          <w:tcPr>
            <w:tcW w:w="570" w:type="pct"/>
            <w:tcBorders>
              <w:top w:val="single" w:sz="4" w:space="0" w:color="auto"/>
              <w:left w:val="single" w:sz="4" w:space="0" w:color="auto"/>
              <w:right w:val="single" w:sz="4" w:space="0" w:color="auto"/>
            </w:tcBorders>
            <w:shd w:val="clear" w:color="auto" w:fill="FFFFFF"/>
            <w:vAlign w:val="center"/>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54</w:t>
            </w:r>
          </w:p>
        </w:tc>
      </w:tr>
      <w:tr w:rsidR="00D35F15" w:rsidRPr="00800604" w:rsidTr="00D35F15">
        <w:trPr>
          <w:trHeight w:hRule="exact" w:val="264"/>
        </w:trPr>
        <w:tc>
          <w:tcPr>
            <w:tcW w:w="206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из них женщины, чел.</w:t>
            </w:r>
          </w:p>
        </w:tc>
        <w:tc>
          <w:tcPr>
            <w:tcW w:w="55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30</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44</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48</w:t>
            </w:r>
          </w:p>
        </w:tc>
        <w:tc>
          <w:tcPr>
            <w:tcW w:w="639"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14</w:t>
            </w:r>
          </w:p>
        </w:tc>
        <w:tc>
          <w:tcPr>
            <w:tcW w:w="57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4</w:t>
            </w:r>
          </w:p>
        </w:tc>
      </w:tr>
      <w:tr w:rsidR="00D35F15" w:rsidRPr="00800604" w:rsidTr="00D35F15">
        <w:trPr>
          <w:trHeight w:hRule="exact" w:val="264"/>
        </w:trPr>
        <w:tc>
          <w:tcPr>
            <w:tcW w:w="206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Структура персонала, чел.:</w:t>
            </w:r>
          </w:p>
        </w:tc>
        <w:tc>
          <w:tcPr>
            <w:tcW w:w="553"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ahoma" w:eastAsia="Tahoma" w:hAnsi="Tahoma" w:cs="Tahoma"/>
                <w:color w:val="000000"/>
                <w:sz w:val="10"/>
                <w:szCs w:val="10"/>
                <w:lang w:eastAsia="ru-RU" w:bidi="ru-RU"/>
              </w:rPr>
            </w:pPr>
          </w:p>
        </w:tc>
        <w:tc>
          <w:tcPr>
            <w:tcW w:w="587"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ahoma" w:eastAsia="Tahoma" w:hAnsi="Tahoma" w:cs="Tahoma"/>
                <w:color w:val="000000"/>
                <w:sz w:val="10"/>
                <w:szCs w:val="10"/>
                <w:lang w:eastAsia="ru-RU" w:bidi="ru-RU"/>
              </w:rPr>
            </w:pPr>
          </w:p>
        </w:tc>
        <w:tc>
          <w:tcPr>
            <w:tcW w:w="587"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ahoma" w:eastAsia="Tahoma" w:hAnsi="Tahoma" w:cs="Tahoma"/>
                <w:color w:val="000000"/>
                <w:sz w:val="10"/>
                <w:szCs w:val="10"/>
                <w:lang w:eastAsia="ru-RU" w:bidi="ru-RU"/>
              </w:rPr>
            </w:pPr>
          </w:p>
        </w:tc>
        <w:tc>
          <w:tcPr>
            <w:tcW w:w="639"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ahoma" w:eastAsia="Tahoma" w:hAnsi="Tahoma" w:cs="Tahoma"/>
                <w:color w:val="000000"/>
                <w:sz w:val="10"/>
                <w:szCs w:val="10"/>
                <w:lang w:eastAsia="ru-RU" w:bidi="ru-RU"/>
              </w:rPr>
            </w:pPr>
          </w:p>
        </w:tc>
        <w:tc>
          <w:tcPr>
            <w:tcW w:w="570" w:type="pct"/>
            <w:tcBorders>
              <w:top w:val="single" w:sz="4" w:space="0" w:color="auto"/>
              <w:left w:val="single" w:sz="4" w:space="0" w:color="auto"/>
              <w:right w:val="single" w:sz="4" w:space="0" w:color="auto"/>
            </w:tcBorders>
            <w:shd w:val="clear" w:color="auto" w:fill="FFFFFF"/>
          </w:tcPr>
          <w:p w:rsidR="00D35F15" w:rsidRPr="00800604" w:rsidRDefault="00D35F15" w:rsidP="00D35F15">
            <w:pPr>
              <w:widowControl w:val="0"/>
              <w:spacing w:after="0" w:line="240" w:lineRule="auto"/>
              <w:jc w:val="center"/>
              <w:rPr>
                <w:rFonts w:ascii="Tahoma" w:eastAsia="Tahoma" w:hAnsi="Tahoma" w:cs="Tahoma"/>
                <w:color w:val="000000"/>
                <w:sz w:val="10"/>
                <w:szCs w:val="10"/>
                <w:lang w:eastAsia="ru-RU" w:bidi="ru-RU"/>
              </w:rPr>
            </w:pPr>
          </w:p>
        </w:tc>
      </w:tr>
      <w:tr w:rsidR="00D35F15" w:rsidRPr="00800604" w:rsidTr="00D35F15">
        <w:trPr>
          <w:trHeight w:hRule="exact" w:val="264"/>
        </w:trPr>
        <w:tc>
          <w:tcPr>
            <w:tcW w:w="206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Руководители</w:t>
            </w:r>
          </w:p>
        </w:tc>
        <w:tc>
          <w:tcPr>
            <w:tcW w:w="55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14</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55</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55</w:t>
            </w:r>
          </w:p>
        </w:tc>
        <w:tc>
          <w:tcPr>
            <w:tcW w:w="639"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41</w:t>
            </w:r>
          </w:p>
        </w:tc>
        <w:tc>
          <w:tcPr>
            <w:tcW w:w="57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0</w:t>
            </w:r>
          </w:p>
        </w:tc>
      </w:tr>
      <w:tr w:rsidR="00D35F15" w:rsidRPr="00800604" w:rsidTr="00D35F15">
        <w:trPr>
          <w:trHeight w:hRule="exact" w:val="264"/>
        </w:trPr>
        <w:tc>
          <w:tcPr>
            <w:tcW w:w="2063" w:type="pct"/>
            <w:tcBorders>
              <w:top w:val="single" w:sz="4" w:space="0" w:color="auto"/>
              <w:left w:val="single" w:sz="4" w:space="0" w:color="auto"/>
            </w:tcBorders>
            <w:shd w:val="clear" w:color="auto" w:fill="FFFFFF"/>
            <w:vAlign w:val="center"/>
          </w:tcPr>
          <w:p w:rsidR="00D35F15" w:rsidRPr="00800604" w:rsidRDefault="00D35F15" w:rsidP="00D35F15">
            <w:pPr>
              <w:widowControl w:val="0"/>
              <w:spacing w:after="0" w:line="220"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Специалисты</w:t>
            </w:r>
          </w:p>
        </w:tc>
        <w:tc>
          <w:tcPr>
            <w:tcW w:w="55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8</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10</w:t>
            </w:r>
          </w:p>
        </w:tc>
        <w:tc>
          <w:tcPr>
            <w:tcW w:w="587" w:type="pct"/>
            <w:tcBorders>
              <w:top w:val="single" w:sz="4" w:space="0" w:color="auto"/>
              <w:left w:val="single" w:sz="4" w:space="0" w:color="auto"/>
            </w:tcBorders>
            <w:shd w:val="clear" w:color="auto" w:fill="FFFFFF"/>
            <w:vAlign w:val="center"/>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25</w:t>
            </w:r>
          </w:p>
        </w:tc>
        <w:tc>
          <w:tcPr>
            <w:tcW w:w="639"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2</w:t>
            </w:r>
          </w:p>
        </w:tc>
        <w:tc>
          <w:tcPr>
            <w:tcW w:w="570" w:type="pct"/>
            <w:tcBorders>
              <w:top w:val="single" w:sz="4" w:space="0" w:color="auto"/>
              <w:left w:val="single" w:sz="4" w:space="0" w:color="auto"/>
              <w:right w:val="single" w:sz="4" w:space="0" w:color="auto"/>
            </w:tcBorders>
            <w:shd w:val="clear" w:color="auto" w:fill="FFFFFF"/>
            <w:vAlign w:val="center"/>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15</w:t>
            </w:r>
          </w:p>
        </w:tc>
      </w:tr>
      <w:tr w:rsidR="00D35F15" w:rsidRPr="00800604" w:rsidTr="00D35F15">
        <w:trPr>
          <w:trHeight w:hRule="exact" w:val="269"/>
        </w:trPr>
        <w:tc>
          <w:tcPr>
            <w:tcW w:w="206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Технический персонал</w:t>
            </w:r>
          </w:p>
        </w:tc>
        <w:tc>
          <w:tcPr>
            <w:tcW w:w="55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9</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13</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18</w:t>
            </w:r>
          </w:p>
        </w:tc>
        <w:tc>
          <w:tcPr>
            <w:tcW w:w="639"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4</w:t>
            </w:r>
          </w:p>
        </w:tc>
        <w:tc>
          <w:tcPr>
            <w:tcW w:w="57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5</w:t>
            </w:r>
          </w:p>
        </w:tc>
      </w:tr>
      <w:tr w:rsidR="00D35F15" w:rsidRPr="00800604" w:rsidTr="00D35F15">
        <w:trPr>
          <w:trHeight w:hRule="exact" w:val="259"/>
        </w:trPr>
        <w:tc>
          <w:tcPr>
            <w:tcW w:w="206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Обслуживающий персонал</w:t>
            </w:r>
          </w:p>
        </w:tc>
        <w:tc>
          <w:tcPr>
            <w:tcW w:w="55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24</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29</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38</w:t>
            </w:r>
          </w:p>
        </w:tc>
        <w:tc>
          <w:tcPr>
            <w:tcW w:w="639"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5</w:t>
            </w:r>
          </w:p>
        </w:tc>
        <w:tc>
          <w:tcPr>
            <w:tcW w:w="57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9</w:t>
            </w:r>
          </w:p>
        </w:tc>
      </w:tr>
      <w:tr w:rsidR="00D35F15" w:rsidRPr="00800604" w:rsidTr="00D35F15">
        <w:trPr>
          <w:trHeight w:hRule="exact" w:val="264"/>
        </w:trPr>
        <w:tc>
          <w:tcPr>
            <w:tcW w:w="206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Производственный персонал</w:t>
            </w:r>
          </w:p>
        </w:tc>
        <w:tc>
          <w:tcPr>
            <w:tcW w:w="55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132</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198</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223</w:t>
            </w:r>
          </w:p>
        </w:tc>
        <w:tc>
          <w:tcPr>
            <w:tcW w:w="639"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66</w:t>
            </w:r>
          </w:p>
        </w:tc>
        <w:tc>
          <w:tcPr>
            <w:tcW w:w="57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25</w:t>
            </w:r>
          </w:p>
        </w:tc>
      </w:tr>
      <w:tr w:rsidR="00D35F15" w:rsidRPr="00800604" w:rsidTr="00D35F15">
        <w:trPr>
          <w:trHeight w:hRule="exact" w:val="518"/>
        </w:trPr>
        <w:tc>
          <w:tcPr>
            <w:tcW w:w="2063" w:type="pct"/>
            <w:tcBorders>
              <w:top w:val="single" w:sz="4" w:space="0" w:color="auto"/>
              <w:left w:val="single" w:sz="4" w:space="0" w:color="auto"/>
            </w:tcBorders>
            <w:shd w:val="clear" w:color="auto" w:fill="FFFFFF"/>
          </w:tcPr>
          <w:p w:rsidR="00D35F15" w:rsidRPr="00800604" w:rsidRDefault="00D35F15" w:rsidP="00D35F15">
            <w:pPr>
              <w:widowControl w:val="0"/>
              <w:spacing w:after="0" w:line="220"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Фонд оплаты труда, всего, тыс. руб.</w:t>
            </w:r>
          </w:p>
        </w:tc>
        <w:tc>
          <w:tcPr>
            <w:tcW w:w="55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6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1 448</w:t>
            </w:r>
          </w:p>
          <w:p w:rsidR="00D35F15" w:rsidRPr="00800604" w:rsidRDefault="00D35F15" w:rsidP="00D35F15">
            <w:pPr>
              <w:widowControl w:val="0"/>
              <w:spacing w:before="60"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358,5</w:t>
            </w:r>
          </w:p>
        </w:tc>
        <w:tc>
          <w:tcPr>
            <w:tcW w:w="587" w:type="pct"/>
            <w:tcBorders>
              <w:top w:val="single" w:sz="4" w:space="0" w:color="auto"/>
              <w:left w:val="single" w:sz="4" w:space="0" w:color="auto"/>
            </w:tcBorders>
            <w:shd w:val="clear" w:color="auto" w:fill="FFFFFF"/>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4 640 458,7</w:t>
            </w:r>
          </w:p>
        </w:tc>
        <w:tc>
          <w:tcPr>
            <w:tcW w:w="587" w:type="pct"/>
            <w:tcBorders>
              <w:top w:val="single" w:sz="4" w:space="0" w:color="auto"/>
              <w:left w:val="single" w:sz="4" w:space="0" w:color="auto"/>
            </w:tcBorders>
            <w:shd w:val="clear" w:color="auto" w:fill="FFFFFF"/>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6 354 841,4</w:t>
            </w:r>
          </w:p>
        </w:tc>
        <w:tc>
          <w:tcPr>
            <w:tcW w:w="639" w:type="pct"/>
            <w:tcBorders>
              <w:top w:val="single" w:sz="4" w:space="0" w:color="auto"/>
              <w:left w:val="single" w:sz="4" w:space="0" w:color="auto"/>
            </w:tcBorders>
            <w:shd w:val="clear" w:color="auto" w:fill="FFFFFF"/>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3 192 100,2</w:t>
            </w:r>
          </w:p>
        </w:tc>
        <w:tc>
          <w:tcPr>
            <w:tcW w:w="57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6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1 714</w:t>
            </w:r>
          </w:p>
          <w:p w:rsidR="00D35F15" w:rsidRPr="00800604" w:rsidRDefault="00D35F15" w:rsidP="00D35F15">
            <w:pPr>
              <w:widowControl w:val="0"/>
              <w:spacing w:before="60"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382,7</w:t>
            </w:r>
          </w:p>
        </w:tc>
      </w:tr>
      <w:tr w:rsidR="00D35F15" w:rsidRPr="00800604" w:rsidTr="00D35F15">
        <w:trPr>
          <w:trHeight w:hRule="exact" w:val="264"/>
        </w:trPr>
        <w:tc>
          <w:tcPr>
            <w:tcW w:w="206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из них женщины, тыс. руб.</w:t>
            </w:r>
          </w:p>
        </w:tc>
        <w:tc>
          <w:tcPr>
            <w:tcW w:w="55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15 822,5</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432 463</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581 832</w:t>
            </w:r>
          </w:p>
        </w:tc>
        <w:tc>
          <w:tcPr>
            <w:tcW w:w="639"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41 6640,5</w:t>
            </w:r>
          </w:p>
        </w:tc>
        <w:tc>
          <w:tcPr>
            <w:tcW w:w="57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149 369</w:t>
            </w:r>
          </w:p>
        </w:tc>
      </w:tr>
      <w:tr w:rsidR="00D35F15" w:rsidRPr="00800604" w:rsidTr="00D35F15">
        <w:trPr>
          <w:trHeight w:hRule="exact" w:val="264"/>
        </w:trPr>
        <w:tc>
          <w:tcPr>
            <w:tcW w:w="206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Структура Фонда оплаты труда, тыс. руб.</w:t>
            </w:r>
          </w:p>
        </w:tc>
        <w:tc>
          <w:tcPr>
            <w:tcW w:w="553"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ahoma" w:eastAsia="Tahoma" w:hAnsi="Tahoma" w:cs="Tahoma"/>
                <w:color w:val="000000"/>
                <w:sz w:val="10"/>
                <w:szCs w:val="10"/>
                <w:lang w:eastAsia="ru-RU" w:bidi="ru-RU"/>
              </w:rPr>
            </w:pPr>
          </w:p>
        </w:tc>
        <w:tc>
          <w:tcPr>
            <w:tcW w:w="587"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ahoma" w:eastAsia="Tahoma" w:hAnsi="Tahoma" w:cs="Tahoma"/>
                <w:color w:val="000000"/>
                <w:sz w:val="10"/>
                <w:szCs w:val="10"/>
                <w:lang w:eastAsia="ru-RU" w:bidi="ru-RU"/>
              </w:rPr>
            </w:pPr>
          </w:p>
        </w:tc>
        <w:tc>
          <w:tcPr>
            <w:tcW w:w="587"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ahoma" w:eastAsia="Tahoma" w:hAnsi="Tahoma" w:cs="Tahoma"/>
                <w:color w:val="000000"/>
                <w:sz w:val="10"/>
                <w:szCs w:val="10"/>
                <w:lang w:eastAsia="ru-RU" w:bidi="ru-RU"/>
              </w:rPr>
            </w:pPr>
          </w:p>
        </w:tc>
        <w:tc>
          <w:tcPr>
            <w:tcW w:w="639" w:type="pct"/>
            <w:tcBorders>
              <w:top w:val="single" w:sz="4" w:space="0" w:color="auto"/>
              <w:left w:val="single" w:sz="4" w:space="0" w:color="auto"/>
            </w:tcBorders>
            <w:shd w:val="clear" w:color="auto" w:fill="FFFFFF"/>
          </w:tcPr>
          <w:p w:rsidR="00D35F15" w:rsidRPr="00800604" w:rsidRDefault="00D35F15" w:rsidP="00D35F15">
            <w:pPr>
              <w:widowControl w:val="0"/>
              <w:spacing w:after="0" w:line="240" w:lineRule="auto"/>
              <w:jc w:val="center"/>
              <w:rPr>
                <w:rFonts w:ascii="Tahoma" w:eastAsia="Tahoma" w:hAnsi="Tahoma" w:cs="Tahoma"/>
                <w:color w:val="000000"/>
                <w:sz w:val="10"/>
                <w:szCs w:val="10"/>
                <w:lang w:eastAsia="ru-RU" w:bidi="ru-RU"/>
              </w:rPr>
            </w:pPr>
          </w:p>
        </w:tc>
        <w:tc>
          <w:tcPr>
            <w:tcW w:w="570" w:type="pct"/>
            <w:tcBorders>
              <w:top w:val="single" w:sz="4" w:space="0" w:color="auto"/>
              <w:left w:val="single" w:sz="4" w:space="0" w:color="auto"/>
              <w:right w:val="single" w:sz="4" w:space="0" w:color="auto"/>
            </w:tcBorders>
            <w:shd w:val="clear" w:color="auto" w:fill="FFFFFF"/>
          </w:tcPr>
          <w:p w:rsidR="00D35F15" w:rsidRPr="00800604" w:rsidRDefault="00D35F15" w:rsidP="00D35F15">
            <w:pPr>
              <w:widowControl w:val="0"/>
              <w:spacing w:after="0" w:line="240" w:lineRule="auto"/>
              <w:jc w:val="center"/>
              <w:rPr>
                <w:rFonts w:ascii="Tahoma" w:eastAsia="Tahoma" w:hAnsi="Tahoma" w:cs="Tahoma"/>
                <w:color w:val="000000"/>
                <w:sz w:val="10"/>
                <w:szCs w:val="10"/>
                <w:lang w:eastAsia="ru-RU" w:bidi="ru-RU"/>
              </w:rPr>
            </w:pPr>
          </w:p>
        </w:tc>
      </w:tr>
      <w:tr w:rsidR="00D35F15" w:rsidRPr="00800604" w:rsidTr="00D35F15">
        <w:trPr>
          <w:trHeight w:hRule="exact" w:val="259"/>
        </w:trPr>
        <w:tc>
          <w:tcPr>
            <w:tcW w:w="206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Руководители</w:t>
            </w:r>
          </w:p>
        </w:tc>
        <w:tc>
          <w:tcPr>
            <w:tcW w:w="55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2 35 561,5</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1 511 928</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1 861 532</w:t>
            </w:r>
          </w:p>
        </w:tc>
        <w:tc>
          <w:tcPr>
            <w:tcW w:w="639"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1 276 366,5</w:t>
            </w:r>
          </w:p>
        </w:tc>
        <w:tc>
          <w:tcPr>
            <w:tcW w:w="57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349 604</w:t>
            </w:r>
          </w:p>
        </w:tc>
      </w:tr>
      <w:tr w:rsidR="00D35F15" w:rsidRPr="00800604" w:rsidTr="00D35F15">
        <w:trPr>
          <w:trHeight w:hRule="exact" w:val="269"/>
        </w:trPr>
        <w:tc>
          <w:tcPr>
            <w:tcW w:w="206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Специалисты</w:t>
            </w:r>
          </w:p>
        </w:tc>
        <w:tc>
          <w:tcPr>
            <w:tcW w:w="55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64 808</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169 218</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541 988,1</w:t>
            </w:r>
          </w:p>
        </w:tc>
        <w:tc>
          <w:tcPr>
            <w:tcW w:w="639"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104 410</w:t>
            </w:r>
          </w:p>
        </w:tc>
        <w:tc>
          <w:tcPr>
            <w:tcW w:w="57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372 770,1</w:t>
            </w:r>
          </w:p>
        </w:tc>
      </w:tr>
      <w:tr w:rsidR="00D35F15" w:rsidRPr="00800604" w:rsidTr="00D35F15">
        <w:trPr>
          <w:trHeight w:hRule="exact" w:val="264"/>
        </w:trPr>
        <w:tc>
          <w:tcPr>
            <w:tcW w:w="206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Технический персонал</w:t>
            </w:r>
          </w:p>
        </w:tc>
        <w:tc>
          <w:tcPr>
            <w:tcW w:w="55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43 809</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158 173</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284 668,3</w:t>
            </w:r>
          </w:p>
        </w:tc>
        <w:tc>
          <w:tcPr>
            <w:tcW w:w="639"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114 364</w:t>
            </w:r>
          </w:p>
        </w:tc>
        <w:tc>
          <w:tcPr>
            <w:tcW w:w="57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126 495,3</w:t>
            </w:r>
          </w:p>
        </w:tc>
      </w:tr>
      <w:tr w:rsidR="00D35F15" w:rsidRPr="00800604" w:rsidTr="00D35F15">
        <w:trPr>
          <w:trHeight w:hRule="exact" w:val="264"/>
        </w:trPr>
        <w:tc>
          <w:tcPr>
            <w:tcW w:w="206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Обслуживающий персонал</w:t>
            </w:r>
          </w:p>
        </w:tc>
        <w:tc>
          <w:tcPr>
            <w:tcW w:w="553"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74 080</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172 045</w:t>
            </w:r>
          </w:p>
        </w:tc>
        <w:tc>
          <w:tcPr>
            <w:tcW w:w="587"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241 807</w:t>
            </w:r>
          </w:p>
        </w:tc>
        <w:tc>
          <w:tcPr>
            <w:tcW w:w="639" w:type="pct"/>
            <w:tcBorders>
              <w:top w:val="single" w:sz="4" w:space="0" w:color="auto"/>
              <w:lef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97 965</w:t>
            </w:r>
          </w:p>
        </w:tc>
        <w:tc>
          <w:tcPr>
            <w:tcW w:w="570" w:type="pct"/>
            <w:tcBorders>
              <w:top w:val="single" w:sz="4" w:space="0" w:color="auto"/>
              <w:left w:val="single" w:sz="4" w:space="0" w:color="auto"/>
              <w:righ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69 762</w:t>
            </w:r>
          </w:p>
        </w:tc>
      </w:tr>
      <w:tr w:rsidR="00D35F15" w:rsidRPr="00800604" w:rsidTr="00D35F15">
        <w:trPr>
          <w:trHeight w:hRule="exact" w:val="274"/>
        </w:trPr>
        <w:tc>
          <w:tcPr>
            <w:tcW w:w="2063" w:type="pct"/>
            <w:tcBorders>
              <w:top w:val="single" w:sz="4" w:space="0" w:color="auto"/>
              <w:left w:val="single" w:sz="4" w:space="0" w:color="auto"/>
              <w:bottom w:val="single" w:sz="4" w:space="0" w:color="auto"/>
            </w:tcBorders>
            <w:shd w:val="clear" w:color="auto" w:fill="FFFFFF"/>
            <w:vAlign w:val="bottom"/>
          </w:tcPr>
          <w:p w:rsidR="00D35F15" w:rsidRPr="00800604" w:rsidRDefault="00D35F15" w:rsidP="00D35F15">
            <w:pPr>
              <w:widowControl w:val="0"/>
              <w:spacing w:after="0" w:line="220" w:lineRule="exact"/>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Производственный персонал</w:t>
            </w:r>
          </w:p>
        </w:tc>
        <w:tc>
          <w:tcPr>
            <w:tcW w:w="553" w:type="pct"/>
            <w:tcBorders>
              <w:top w:val="single" w:sz="4" w:space="0" w:color="auto"/>
              <w:left w:val="single" w:sz="4" w:space="0" w:color="auto"/>
              <w:bottom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1 030 100</w:t>
            </w:r>
          </w:p>
        </w:tc>
        <w:tc>
          <w:tcPr>
            <w:tcW w:w="587" w:type="pct"/>
            <w:tcBorders>
              <w:top w:val="single" w:sz="4" w:space="0" w:color="auto"/>
              <w:left w:val="single" w:sz="4" w:space="0" w:color="auto"/>
              <w:bottom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2 629 094,7</w:t>
            </w:r>
          </w:p>
        </w:tc>
        <w:tc>
          <w:tcPr>
            <w:tcW w:w="587" w:type="pct"/>
            <w:tcBorders>
              <w:top w:val="single" w:sz="4" w:space="0" w:color="auto"/>
              <w:left w:val="single" w:sz="4" w:space="0" w:color="auto"/>
              <w:bottom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3 424 846</w:t>
            </w:r>
          </w:p>
        </w:tc>
        <w:tc>
          <w:tcPr>
            <w:tcW w:w="639" w:type="pct"/>
            <w:tcBorders>
              <w:top w:val="single" w:sz="4" w:space="0" w:color="auto"/>
              <w:left w:val="single" w:sz="4" w:space="0" w:color="auto"/>
              <w:bottom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1 598 994,7</w:t>
            </w:r>
          </w:p>
        </w:tc>
        <w:tc>
          <w:tcPr>
            <w:tcW w:w="570" w:type="pct"/>
            <w:tcBorders>
              <w:top w:val="single" w:sz="4" w:space="0" w:color="auto"/>
              <w:left w:val="single" w:sz="4" w:space="0" w:color="auto"/>
              <w:bottom w:val="single" w:sz="4" w:space="0" w:color="auto"/>
              <w:right w:val="single" w:sz="4" w:space="0" w:color="auto"/>
            </w:tcBorders>
            <w:shd w:val="clear" w:color="auto" w:fill="FFFFFF"/>
            <w:vAlign w:val="bottom"/>
          </w:tcPr>
          <w:p w:rsidR="00D35F15" w:rsidRPr="00800604" w:rsidRDefault="00D35F15" w:rsidP="00D35F15">
            <w:pPr>
              <w:widowControl w:val="0"/>
              <w:spacing w:after="0" w:line="220" w:lineRule="exact"/>
              <w:jc w:val="center"/>
              <w:rPr>
                <w:rFonts w:ascii="Times New Roman" w:eastAsia="Times New Roman" w:hAnsi="Times New Roman" w:cs="Times New Roman"/>
                <w:color w:val="000000"/>
                <w:sz w:val="28"/>
                <w:szCs w:val="28"/>
                <w:lang w:eastAsia="ru-RU" w:bidi="ru-RU"/>
              </w:rPr>
            </w:pPr>
            <w:r w:rsidRPr="00800604">
              <w:rPr>
                <w:rFonts w:ascii="Times New Roman" w:eastAsia="Times New Roman" w:hAnsi="Times New Roman" w:cs="Times New Roman"/>
                <w:color w:val="000000"/>
                <w:lang w:eastAsia="ru-RU" w:bidi="ru-RU"/>
              </w:rPr>
              <w:t>795 751,3</w:t>
            </w:r>
          </w:p>
        </w:tc>
      </w:tr>
    </w:tbl>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При этом из таблицы </w:t>
      </w:r>
      <w:r w:rsidR="006976D2">
        <w:rPr>
          <w:color w:val="000000"/>
          <w:sz w:val="28"/>
          <w:szCs w:val="28"/>
        </w:rPr>
        <w:t>11</w:t>
      </w:r>
      <w:r w:rsidRPr="00800604">
        <w:rPr>
          <w:color w:val="000000"/>
          <w:sz w:val="28"/>
          <w:szCs w:val="28"/>
        </w:rPr>
        <w:t xml:space="preserve"> видно, что наибольший прирост чис</w:t>
      </w:r>
      <w:r w:rsidR="00D35F15" w:rsidRPr="00800604">
        <w:rPr>
          <w:color w:val="000000"/>
          <w:sz w:val="28"/>
          <w:szCs w:val="28"/>
        </w:rPr>
        <w:t>ленности персо</w:t>
      </w:r>
      <w:r w:rsidRPr="00800604">
        <w:rPr>
          <w:color w:val="000000"/>
          <w:sz w:val="28"/>
          <w:szCs w:val="28"/>
        </w:rPr>
        <w:t>нала</w:t>
      </w:r>
      <w:r w:rsidR="00D35F15" w:rsidRPr="00800604">
        <w:rPr>
          <w:color w:val="000000"/>
          <w:sz w:val="28"/>
          <w:szCs w:val="28"/>
        </w:rPr>
        <w:t xml:space="preserve"> </w:t>
      </w:r>
      <w:r w:rsidRPr="00800604">
        <w:rPr>
          <w:color w:val="000000"/>
          <w:sz w:val="28"/>
          <w:szCs w:val="28"/>
        </w:rPr>
        <w:t>произошел</w:t>
      </w:r>
      <w:r w:rsidR="00D35F15" w:rsidRPr="00800604">
        <w:rPr>
          <w:color w:val="000000"/>
          <w:sz w:val="28"/>
          <w:szCs w:val="28"/>
        </w:rPr>
        <w:t xml:space="preserve"> </w:t>
      </w:r>
      <w:r w:rsidRPr="00800604">
        <w:rPr>
          <w:color w:val="000000"/>
          <w:sz w:val="28"/>
          <w:szCs w:val="28"/>
        </w:rPr>
        <w:t>по</w:t>
      </w:r>
      <w:r w:rsidR="00D35F15" w:rsidRPr="00800604">
        <w:rPr>
          <w:color w:val="000000"/>
          <w:sz w:val="28"/>
          <w:szCs w:val="28"/>
        </w:rPr>
        <w:t xml:space="preserve"> </w:t>
      </w:r>
      <w:r w:rsidRPr="00800604">
        <w:rPr>
          <w:color w:val="000000"/>
          <w:sz w:val="28"/>
          <w:szCs w:val="28"/>
        </w:rPr>
        <w:t>категории</w:t>
      </w:r>
      <w:r w:rsidR="00D35F15" w:rsidRPr="00800604">
        <w:rPr>
          <w:color w:val="000000"/>
          <w:sz w:val="28"/>
          <w:szCs w:val="28"/>
        </w:rPr>
        <w:t xml:space="preserve"> </w:t>
      </w:r>
      <w:r w:rsidRPr="00800604">
        <w:rPr>
          <w:color w:val="000000"/>
          <w:sz w:val="28"/>
          <w:szCs w:val="28"/>
        </w:rPr>
        <w:t>«Производственный</w:t>
      </w:r>
      <w:r w:rsidR="00D35F15" w:rsidRPr="00800604">
        <w:rPr>
          <w:color w:val="000000"/>
          <w:sz w:val="28"/>
          <w:szCs w:val="28"/>
        </w:rPr>
        <w:t xml:space="preserve"> </w:t>
      </w:r>
      <w:proofErr w:type="gramStart"/>
      <w:r w:rsidRPr="00800604">
        <w:rPr>
          <w:color w:val="000000"/>
          <w:sz w:val="28"/>
          <w:szCs w:val="28"/>
        </w:rPr>
        <w:t>персонал»(</w:t>
      </w:r>
      <w:proofErr w:type="gramEnd"/>
      <w:r w:rsidRPr="00800604">
        <w:rPr>
          <w:color w:val="000000"/>
          <w:sz w:val="28"/>
          <w:szCs w:val="28"/>
        </w:rPr>
        <w:t>с</w:t>
      </w:r>
      <w:r w:rsidR="00D35F15" w:rsidRPr="00800604">
        <w:rPr>
          <w:color w:val="000000"/>
          <w:sz w:val="28"/>
          <w:szCs w:val="28"/>
        </w:rPr>
        <w:t xml:space="preserve"> </w:t>
      </w:r>
      <w:r w:rsidRPr="00800604">
        <w:rPr>
          <w:color w:val="000000"/>
          <w:sz w:val="28"/>
          <w:szCs w:val="28"/>
        </w:rPr>
        <w:t>132</w:t>
      </w:r>
      <w:r w:rsidR="00D35F15" w:rsidRPr="00800604">
        <w:rPr>
          <w:color w:val="000000"/>
          <w:sz w:val="28"/>
          <w:szCs w:val="28"/>
        </w:rPr>
        <w:t xml:space="preserve"> </w:t>
      </w:r>
      <w:r w:rsidRPr="00800604">
        <w:rPr>
          <w:color w:val="000000"/>
          <w:sz w:val="28"/>
          <w:szCs w:val="28"/>
        </w:rPr>
        <w:t>до 223 человек).</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Также значительный прирост произошел</w:t>
      </w:r>
      <w:r w:rsidR="00D35F15" w:rsidRPr="00800604">
        <w:rPr>
          <w:color w:val="000000"/>
          <w:sz w:val="28"/>
          <w:szCs w:val="28"/>
        </w:rPr>
        <w:t xml:space="preserve"> </w:t>
      </w:r>
      <w:r w:rsidRPr="00800604">
        <w:rPr>
          <w:color w:val="000000"/>
          <w:sz w:val="28"/>
          <w:szCs w:val="28"/>
        </w:rPr>
        <w:t>по категории</w:t>
      </w:r>
      <w:r w:rsidR="00D35F15" w:rsidRPr="00800604">
        <w:rPr>
          <w:color w:val="000000"/>
          <w:sz w:val="28"/>
          <w:szCs w:val="28"/>
        </w:rPr>
        <w:t xml:space="preserve"> </w:t>
      </w:r>
      <w:r w:rsidRPr="00800604">
        <w:rPr>
          <w:color w:val="000000"/>
          <w:sz w:val="28"/>
          <w:szCs w:val="28"/>
        </w:rPr>
        <w:t>«Руководители» (с 14 до 55 человек).</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 xml:space="preserve">В структуре Фонда оплаты труда (таблица </w:t>
      </w:r>
      <w:r w:rsidR="006976D2">
        <w:rPr>
          <w:color w:val="000000"/>
          <w:sz w:val="28"/>
          <w:szCs w:val="28"/>
        </w:rPr>
        <w:t>11</w:t>
      </w:r>
      <w:r w:rsidR="00D35F15" w:rsidRPr="00800604">
        <w:rPr>
          <w:color w:val="000000"/>
          <w:sz w:val="28"/>
          <w:szCs w:val="28"/>
        </w:rPr>
        <w:t xml:space="preserve">, рисунок </w:t>
      </w:r>
      <w:r w:rsidR="006976D2">
        <w:rPr>
          <w:color w:val="000000"/>
          <w:sz w:val="28"/>
          <w:szCs w:val="28"/>
        </w:rPr>
        <w:t>4</w:t>
      </w:r>
      <w:r w:rsidR="00D35F15" w:rsidRPr="00800604">
        <w:rPr>
          <w:color w:val="000000"/>
          <w:sz w:val="28"/>
          <w:szCs w:val="28"/>
        </w:rPr>
        <w:t>) наибольшую до</w:t>
      </w:r>
      <w:r w:rsidRPr="00800604">
        <w:rPr>
          <w:color w:val="000000"/>
          <w:sz w:val="28"/>
          <w:szCs w:val="28"/>
        </w:rPr>
        <w:t>лю составляют затраты на оплату труда производст</w:t>
      </w:r>
      <w:r w:rsidR="00D35F15" w:rsidRPr="00800604">
        <w:rPr>
          <w:color w:val="000000"/>
          <w:sz w:val="28"/>
          <w:szCs w:val="28"/>
        </w:rPr>
        <w:t>венного персонала - 71,12% (</w:t>
      </w:r>
      <w:r w:rsidR="00C5117F">
        <w:rPr>
          <w:color w:val="000000"/>
          <w:sz w:val="28"/>
          <w:szCs w:val="28"/>
        </w:rPr>
        <w:t>2019</w:t>
      </w:r>
      <w:r w:rsidR="00C6262F" w:rsidRPr="00800604">
        <w:rPr>
          <w:color w:val="000000"/>
          <w:sz w:val="28"/>
          <w:szCs w:val="28"/>
        </w:rPr>
        <w:t xml:space="preserve"> год) - 53,89 % (</w:t>
      </w:r>
      <w:r w:rsidR="00C5117F">
        <w:rPr>
          <w:color w:val="000000"/>
          <w:sz w:val="28"/>
          <w:szCs w:val="28"/>
        </w:rPr>
        <w:t>2021</w:t>
      </w:r>
      <w:r w:rsidRPr="00800604">
        <w:rPr>
          <w:color w:val="000000"/>
          <w:sz w:val="28"/>
          <w:szCs w:val="28"/>
        </w:rPr>
        <w:t xml:space="preserve"> год).</w:t>
      </w:r>
    </w:p>
    <w:p w:rsidR="00D35F15" w:rsidRPr="00800604" w:rsidRDefault="006976D2" w:rsidP="001454ED">
      <w:pPr>
        <w:pStyle w:val="a3"/>
        <w:shd w:val="clear" w:color="auto" w:fill="FFFFFF"/>
        <w:spacing w:before="0" w:beforeAutospacing="0" w:after="0" w:afterAutospacing="0" w:line="360" w:lineRule="auto"/>
        <w:jc w:val="center"/>
        <w:rPr>
          <w:color w:val="000000"/>
          <w:sz w:val="28"/>
          <w:szCs w:val="28"/>
        </w:rPr>
      </w:pPr>
      <w:r>
        <w:rPr>
          <w:noProof/>
          <w:color w:val="000000"/>
          <w:sz w:val="28"/>
          <w:szCs w:val="28"/>
        </w:rPr>
        <w:lastRenderedPageBreak/>
        <w:drawing>
          <wp:inline distT="0" distB="0" distL="0" distR="0" wp14:anchorId="4AC695E3" wp14:editId="3F711256">
            <wp:extent cx="4857750" cy="27717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7750" cy="2771775"/>
                    </a:xfrm>
                    <a:prstGeom prst="rect">
                      <a:avLst/>
                    </a:prstGeom>
                    <a:noFill/>
                    <a:ln>
                      <a:noFill/>
                    </a:ln>
                  </pic:spPr>
                </pic:pic>
              </a:graphicData>
            </a:graphic>
          </wp:inline>
        </w:drawing>
      </w:r>
    </w:p>
    <w:p w:rsidR="00A85FE4" w:rsidRPr="00800604" w:rsidRDefault="006976D2" w:rsidP="001454ED">
      <w:pPr>
        <w:pStyle w:val="a3"/>
        <w:shd w:val="clear" w:color="auto" w:fill="FFFFFF"/>
        <w:spacing w:before="0" w:beforeAutospacing="0" w:after="0" w:afterAutospacing="0" w:line="360" w:lineRule="auto"/>
        <w:jc w:val="center"/>
        <w:rPr>
          <w:color w:val="000000"/>
          <w:sz w:val="28"/>
          <w:szCs w:val="28"/>
        </w:rPr>
      </w:pPr>
      <w:r>
        <w:rPr>
          <w:color w:val="000000"/>
          <w:sz w:val="28"/>
          <w:szCs w:val="28"/>
        </w:rPr>
        <w:t xml:space="preserve">Рис.11. </w:t>
      </w:r>
      <w:r w:rsidR="00A85FE4" w:rsidRPr="00800604">
        <w:rPr>
          <w:color w:val="000000"/>
          <w:sz w:val="28"/>
          <w:szCs w:val="28"/>
        </w:rPr>
        <w:t>Структура затрат на о</w:t>
      </w:r>
      <w:r w:rsidR="00D35F15" w:rsidRPr="00800604">
        <w:rPr>
          <w:color w:val="000000"/>
          <w:sz w:val="28"/>
          <w:szCs w:val="28"/>
        </w:rPr>
        <w:t xml:space="preserve">плату труда по ЗАО «Завод синтетического спирта» за </w:t>
      </w:r>
      <w:r w:rsidR="00C5117F">
        <w:rPr>
          <w:color w:val="000000"/>
          <w:sz w:val="28"/>
          <w:szCs w:val="28"/>
        </w:rPr>
        <w:t>2019</w:t>
      </w:r>
      <w:r w:rsidR="00D35F15" w:rsidRPr="00800604">
        <w:rPr>
          <w:color w:val="000000"/>
          <w:sz w:val="28"/>
          <w:szCs w:val="28"/>
        </w:rPr>
        <w:t>-</w:t>
      </w:r>
      <w:r w:rsidR="00C5117F">
        <w:rPr>
          <w:color w:val="000000"/>
          <w:sz w:val="28"/>
          <w:szCs w:val="28"/>
        </w:rPr>
        <w:t>2021</w:t>
      </w:r>
      <w:r w:rsidR="00D35F15" w:rsidRPr="00800604">
        <w:rPr>
          <w:color w:val="000000"/>
          <w:sz w:val="28"/>
          <w:szCs w:val="28"/>
        </w:rPr>
        <w:t xml:space="preserve"> </w:t>
      </w:r>
      <w:r w:rsidR="00A85FE4" w:rsidRPr="00800604">
        <w:rPr>
          <w:color w:val="000000"/>
          <w:sz w:val="28"/>
          <w:szCs w:val="28"/>
        </w:rPr>
        <w:t xml:space="preserve">г., в </w:t>
      </w:r>
      <w:r>
        <w:rPr>
          <w:color w:val="000000"/>
          <w:sz w:val="28"/>
          <w:szCs w:val="28"/>
        </w:rPr>
        <w:t>%</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Снижение доли производственного персонала в общем Фонде оплаты труда привело к росту удельных долей по прочим категориям персонала. Наибольший прирост в сравнении с началом рассматриваем</w:t>
      </w:r>
      <w:r w:rsidR="001454ED" w:rsidRPr="00800604">
        <w:rPr>
          <w:color w:val="000000"/>
          <w:sz w:val="28"/>
          <w:szCs w:val="28"/>
        </w:rPr>
        <w:t>ого периода достигнут по следую</w:t>
      </w:r>
      <w:r w:rsidRPr="00800604">
        <w:rPr>
          <w:color w:val="000000"/>
          <w:sz w:val="28"/>
          <w:szCs w:val="28"/>
        </w:rPr>
        <w:t>щим категориям:</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руководители (с 16,26 до 29,29 %);</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специалисты (с 4,47 до 8,53 %).</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Прирост доли в общем Фонде оплаты труда по иным категориям персонала в рассматриваемом периоде невелика.</w:t>
      </w:r>
    </w:p>
    <w:p w:rsidR="00A85FE4" w:rsidRPr="00800604" w:rsidRDefault="001454ED"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Таким образом,</w:t>
      </w:r>
      <w:r w:rsidR="00A85FE4" w:rsidRPr="00800604">
        <w:rPr>
          <w:color w:val="000000"/>
          <w:sz w:val="28"/>
          <w:szCs w:val="28"/>
        </w:rPr>
        <w:t xml:space="preserve"> по результатам проведенного анализа деятельности ЗАО «Завод синтетического спирта» и затрат предприятия можно сделать следующие выводы:</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w:t>
      </w:r>
      <w:r w:rsidRPr="00800604">
        <w:rPr>
          <w:color w:val="000000"/>
          <w:sz w:val="28"/>
          <w:szCs w:val="28"/>
        </w:rPr>
        <w:tab/>
        <w:t>за рассматриваемый период произошло увеличение валюты баланса, а также показателей выручки и чистой</w:t>
      </w:r>
      <w:r w:rsidR="001454ED" w:rsidRPr="00800604">
        <w:rPr>
          <w:color w:val="000000"/>
          <w:sz w:val="28"/>
          <w:szCs w:val="28"/>
        </w:rPr>
        <w:t xml:space="preserve"> </w:t>
      </w:r>
      <w:r w:rsidRPr="00800604">
        <w:rPr>
          <w:color w:val="000000"/>
          <w:sz w:val="28"/>
          <w:szCs w:val="28"/>
        </w:rPr>
        <w:t>прибыли;</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2)</w:t>
      </w:r>
      <w:r w:rsidRPr="00800604">
        <w:rPr>
          <w:color w:val="000000"/>
          <w:sz w:val="28"/>
          <w:szCs w:val="28"/>
        </w:rPr>
        <w:tab/>
        <w:t>большую часть активов предприятия составляют текущие активы. При этом все текущие активы, а также часть долгосрочных активов предприятия сформированы за счет заемных средств, преимущественно краткосрочных;</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3)</w:t>
      </w:r>
      <w:r w:rsidRPr="00800604">
        <w:rPr>
          <w:color w:val="000000"/>
          <w:sz w:val="28"/>
          <w:szCs w:val="28"/>
        </w:rPr>
        <w:tab/>
        <w:t>у рассматриваемого предприятия нет собственного оборотного капитала; высок уровень дебиторской и кредиторской</w:t>
      </w:r>
      <w:r w:rsidR="001454ED" w:rsidRPr="00800604">
        <w:rPr>
          <w:color w:val="000000"/>
          <w:sz w:val="28"/>
          <w:szCs w:val="28"/>
        </w:rPr>
        <w:t xml:space="preserve"> </w:t>
      </w:r>
      <w:r w:rsidRPr="00800604">
        <w:rPr>
          <w:color w:val="000000"/>
          <w:sz w:val="28"/>
          <w:szCs w:val="28"/>
        </w:rPr>
        <w:t>задолженности;</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lastRenderedPageBreak/>
        <w:t>4)</w:t>
      </w:r>
      <w:r w:rsidRPr="00800604">
        <w:rPr>
          <w:color w:val="000000"/>
          <w:sz w:val="28"/>
          <w:szCs w:val="28"/>
        </w:rPr>
        <w:tab/>
        <w:t>баланс предприятия не является абсолютно ликвидным, а все показатели ликвидности и финансовой устойчивости пр</w:t>
      </w:r>
      <w:r w:rsidR="001454ED" w:rsidRPr="00800604">
        <w:rPr>
          <w:color w:val="000000"/>
          <w:sz w:val="28"/>
          <w:szCs w:val="28"/>
        </w:rPr>
        <w:t>едприятия не соответствуют уста</w:t>
      </w:r>
      <w:r w:rsidRPr="00800604">
        <w:rPr>
          <w:color w:val="000000"/>
          <w:sz w:val="28"/>
          <w:szCs w:val="28"/>
        </w:rPr>
        <w:t>новленным нормативам, при этом заметна тенденция улучшения их значений в сравнении с началом</w:t>
      </w:r>
      <w:r w:rsidR="001454ED" w:rsidRPr="00800604">
        <w:rPr>
          <w:color w:val="000000"/>
          <w:sz w:val="28"/>
          <w:szCs w:val="28"/>
        </w:rPr>
        <w:t xml:space="preserve"> </w:t>
      </w:r>
      <w:r w:rsidRPr="00800604">
        <w:rPr>
          <w:color w:val="000000"/>
          <w:sz w:val="28"/>
          <w:szCs w:val="28"/>
        </w:rPr>
        <w:t>периода;</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5)</w:t>
      </w:r>
      <w:r w:rsidRPr="00800604">
        <w:rPr>
          <w:color w:val="000000"/>
          <w:sz w:val="28"/>
          <w:szCs w:val="28"/>
        </w:rPr>
        <w:tab/>
        <w:t>прибыль по результатам деятельности пре</w:t>
      </w:r>
      <w:r w:rsidR="001454ED" w:rsidRPr="00800604">
        <w:rPr>
          <w:color w:val="000000"/>
          <w:sz w:val="28"/>
          <w:szCs w:val="28"/>
        </w:rPr>
        <w:t xml:space="preserve">дприятия получена по итогам </w:t>
      </w:r>
      <w:r w:rsidR="00C5117F">
        <w:rPr>
          <w:color w:val="000000"/>
          <w:sz w:val="28"/>
          <w:szCs w:val="28"/>
        </w:rPr>
        <w:t>2019</w:t>
      </w:r>
      <w:r w:rsidR="001454ED" w:rsidRPr="00800604">
        <w:rPr>
          <w:color w:val="000000"/>
          <w:sz w:val="28"/>
          <w:szCs w:val="28"/>
        </w:rPr>
        <w:t>-</w:t>
      </w:r>
      <w:r w:rsidR="00C5117F">
        <w:rPr>
          <w:color w:val="000000"/>
          <w:sz w:val="28"/>
          <w:szCs w:val="28"/>
        </w:rPr>
        <w:t>2021</w:t>
      </w:r>
      <w:r w:rsidRPr="00800604">
        <w:rPr>
          <w:color w:val="000000"/>
          <w:sz w:val="28"/>
          <w:szCs w:val="28"/>
        </w:rPr>
        <w:t xml:space="preserve"> гг.;</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6)</w:t>
      </w:r>
      <w:r w:rsidRPr="00800604">
        <w:rPr>
          <w:color w:val="000000"/>
          <w:sz w:val="28"/>
          <w:szCs w:val="28"/>
        </w:rPr>
        <w:tab/>
        <w:t>показатели рентабельности активов име</w:t>
      </w:r>
      <w:r w:rsidR="001454ED" w:rsidRPr="00800604">
        <w:rPr>
          <w:color w:val="000000"/>
          <w:sz w:val="28"/>
          <w:szCs w:val="28"/>
        </w:rPr>
        <w:t>ют невысокие показатели, а пока</w:t>
      </w:r>
      <w:r w:rsidRPr="00800604">
        <w:rPr>
          <w:color w:val="000000"/>
          <w:sz w:val="28"/>
          <w:szCs w:val="28"/>
        </w:rPr>
        <w:t xml:space="preserve">затели рентабельности деятельности </w:t>
      </w:r>
      <w:r w:rsidR="00B56090">
        <w:rPr>
          <w:color w:val="000000"/>
          <w:sz w:val="28"/>
          <w:szCs w:val="28"/>
        </w:rPr>
        <w:t>–</w:t>
      </w:r>
      <w:r w:rsidRPr="00800604">
        <w:rPr>
          <w:color w:val="000000"/>
          <w:sz w:val="28"/>
          <w:szCs w:val="28"/>
        </w:rPr>
        <w:t xml:space="preserve"> высокие; показатели деловой активности предприятия находятся на очень низком</w:t>
      </w:r>
      <w:r w:rsidR="001454ED" w:rsidRPr="00800604">
        <w:rPr>
          <w:color w:val="000000"/>
          <w:sz w:val="28"/>
          <w:szCs w:val="28"/>
        </w:rPr>
        <w:t xml:space="preserve"> </w:t>
      </w:r>
      <w:r w:rsidRPr="00800604">
        <w:rPr>
          <w:color w:val="000000"/>
          <w:sz w:val="28"/>
          <w:szCs w:val="28"/>
        </w:rPr>
        <w:t>уровне.</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7)</w:t>
      </w:r>
      <w:r w:rsidRPr="00800604">
        <w:rPr>
          <w:color w:val="000000"/>
          <w:sz w:val="28"/>
          <w:szCs w:val="28"/>
        </w:rPr>
        <w:tab/>
        <w:t>в структуре затрат имеются затраты как производст</w:t>
      </w:r>
      <w:r w:rsidR="001454ED" w:rsidRPr="00800604">
        <w:rPr>
          <w:color w:val="000000"/>
          <w:sz w:val="28"/>
          <w:szCs w:val="28"/>
        </w:rPr>
        <w:t>венного, так и непро</w:t>
      </w:r>
      <w:r w:rsidRPr="00800604">
        <w:rPr>
          <w:color w:val="000000"/>
          <w:sz w:val="28"/>
          <w:szCs w:val="28"/>
        </w:rPr>
        <w:t>изводственного назначения;</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8)</w:t>
      </w:r>
      <w:r w:rsidRPr="00800604">
        <w:rPr>
          <w:color w:val="000000"/>
          <w:sz w:val="28"/>
          <w:szCs w:val="28"/>
        </w:rPr>
        <w:tab/>
        <w:t>наибольший удельный вес в структуре затрат занимают затраты на оплату труда и материальные затраты. Доля иных статей затрат колеблется от 6 до 12 %;</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9)</w:t>
      </w:r>
      <w:r w:rsidRPr="00800604">
        <w:rPr>
          <w:color w:val="000000"/>
          <w:sz w:val="28"/>
          <w:szCs w:val="28"/>
        </w:rPr>
        <w:tab/>
        <w:t xml:space="preserve">в структуре затрат на оплату труда наибольшие веса занимают затраты на оплату труда производственного персонала и </w:t>
      </w:r>
      <w:r w:rsidR="001454ED" w:rsidRPr="00800604">
        <w:rPr>
          <w:color w:val="000000"/>
          <w:sz w:val="28"/>
          <w:szCs w:val="28"/>
        </w:rPr>
        <w:t>руководителей; в структуре мате</w:t>
      </w:r>
      <w:r w:rsidRPr="00800604">
        <w:rPr>
          <w:color w:val="000000"/>
          <w:sz w:val="28"/>
          <w:szCs w:val="28"/>
        </w:rPr>
        <w:t>риальных затрат наибольшие доли занимают вспомогательные материалы, а также на топливо и</w:t>
      </w:r>
      <w:r w:rsidR="001454ED" w:rsidRPr="00800604">
        <w:rPr>
          <w:color w:val="000000"/>
          <w:sz w:val="28"/>
          <w:szCs w:val="28"/>
        </w:rPr>
        <w:t xml:space="preserve"> </w:t>
      </w:r>
      <w:r w:rsidRPr="00800604">
        <w:rPr>
          <w:color w:val="000000"/>
          <w:sz w:val="28"/>
          <w:szCs w:val="28"/>
        </w:rPr>
        <w:t>ГСМ;</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10)</w:t>
      </w:r>
      <w:r w:rsidRPr="00800604">
        <w:rPr>
          <w:color w:val="000000"/>
          <w:sz w:val="28"/>
          <w:szCs w:val="28"/>
        </w:rPr>
        <w:tab/>
        <w:t>на начало рассматриваемого периода затраты предприятия значительно превышают суммы выручки и чистой прибы</w:t>
      </w:r>
      <w:r w:rsidR="001454ED" w:rsidRPr="00800604">
        <w:rPr>
          <w:color w:val="000000"/>
          <w:sz w:val="28"/>
          <w:szCs w:val="28"/>
        </w:rPr>
        <w:t>ли; к концу рассматриваемого пе</w:t>
      </w:r>
      <w:r w:rsidRPr="00800604">
        <w:rPr>
          <w:color w:val="000000"/>
          <w:sz w:val="28"/>
          <w:szCs w:val="28"/>
        </w:rPr>
        <w:t>риода заметна положительная тенденция, то есть, снижение доли затрат в сумме выручки и чистой прибыли до 85,89 % и 6,89 % соответственно, что, конечно же, положительно характеризует деятельность</w:t>
      </w:r>
      <w:r w:rsidR="001454ED" w:rsidRPr="00800604">
        <w:rPr>
          <w:color w:val="000000"/>
          <w:sz w:val="28"/>
          <w:szCs w:val="28"/>
        </w:rPr>
        <w:t xml:space="preserve"> предприятия, но требует и даль</w:t>
      </w:r>
      <w:r w:rsidRPr="00800604">
        <w:rPr>
          <w:color w:val="000000"/>
          <w:sz w:val="28"/>
          <w:szCs w:val="28"/>
        </w:rPr>
        <w:t>нейшей работы по улучшению имеющихся н</w:t>
      </w:r>
      <w:r w:rsidR="001454ED" w:rsidRPr="00800604">
        <w:rPr>
          <w:color w:val="000000"/>
          <w:sz w:val="28"/>
          <w:szCs w:val="28"/>
        </w:rPr>
        <w:t>а конец рассматриваемого перио</w:t>
      </w:r>
      <w:r w:rsidRPr="00800604">
        <w:rPr>
          <w:color w:val="000000"/>
          <w:sz w:val="28"/>
          <w:szCs w:val="28"/>
        </w:rPr>
        <w:t>да</w:t>
      </w:r>
      <w:r w:rsidR="001454ED" w:rsidRPr="00800604">
        <w:rPr>
          <w:color w:val="000000"/>
          <w:sz w:val="28"/>
          <w:szCs w:val="28"/>
        </w:rPr>
        <w:t xml:space="preserve"> </w:t>
      </w:r>
      <w:r w:rsidRPr="00800604">
        <w:rPr>
          <w:color w:val="000000"/>
          <w:sz w:val="28"/>
          <w:szCs w:val="28"/>
        </w:rPr>
        <w:t xml:space="preserve">показателей. </w:t>
      </w:r>
    </w:p>
    <w:p w:rsidR="001454ED" w:rsidRPr="00800604" w:rsidRDefault="001454ED" w:rsidP="00A85FE4">
      <w:pPr>
        <w:pStyle w:val="a3"/>
        <w:shd w:val="clear" w:color="auto" w:fill="FFFFFF"/>
        <w:spacing w:before="0" w:beforeAutospacing="0" w:after="0" w:afterAutospacing="0" w:line="360" w:lineRule="auto"/>
        <w:ind w:firstLine="709"/>
        <w:jc w:val="both"/>
        <w:rPr>
          <w:color w:val="000000"/>
          <w:sz w:val="28"/>
          <w:szCs w:val="28"/>
        </w:rPr>
      </w:pPr>
    </w:p>
    <w:p w:rsidR="00A85FE4" w:rsidRPr="00800604" w:rsidRDefault="001454ED" w:rsidP="001454ED">
      <w:pPr>
        <w:pStyle w:val="2"/>
        <w:spacing w:before="0" w:line="360" w:lineRule="auto"/>
        <w:jc w:val="center"/>
        <w:rPr>
          <w:rFonts w:ascii="Times New Roman" w:hAnsi="Times New Roman" w:cs="Times New Roman"/>
          <w:b w:val="0"/>
          <w:color w:val="000000" w:themeColor="text1"/>
          <w:sz w:val="28"/>
        </w:rPr>
      </w:pPr>
      <w:bookmarkStart w:id="10" w:name="_Toc122089972"/>
      <w:r w:rsidRPr="00800604">
        <w:rPr>
          <w:rFonts w:ascii="Times New Roman" w:hAnsi="Times New Roman" w:cs="Times New Roman"/>
          <w:b w:val="0"/>
          <w:color w:val="000000" w:themeColor="text1"/>
          <w:sz w:val="28"/>
        </w:rPr>
        <w:t xml:space="preserve">2.4. </w:t>
      </w:r>
      <w:r w:rsidR="00A85FE4" w:rsidRPr="00800604">
        <w:rPr>
          <w:rFonts w:ascii="Times New Roman" w:hAnsi="Times New Roman" w:cs="Times New Roman"/>
          <w:b w:val="0"/>
          <w:color w:val="000000" w:themeColor="text1"/>
          <w:sz w:val="28"/>
        </w:rPr>
        <w:t>Управление затратами</w:t>
      </w:r>
      <w:r w:rsidRPr="00800604">
        <w:rPr>
          <w:rFonts w:ascii="Times New Roman" w:hAnsi="Times New Roman" w:cs="Times New Roman"/>
          <w:b w:val="0"/>
          <w:color w:val="000000" w:themeColor="text1"/>
          <w:sz w:val="28"/>
        </w:rPr>
        <w:t xml:space="preserve"> </w:t>
      </w:r>
      <w:r w:rsidR="00A85FE4" w:rsidRPr="00800604">
        <w:rPr>
          <w:rFonts w:ascii="Times New Roman" w:hAnsi="Times New Roman" w:cs="Times New Roman"/>
          <w:b w:val="0"/>
          <w:color w:val="000000" w:themeColor="text1"/>
          <w:sz w:val="28"/>
        </w:rPr>
        <w:t>на ЗАО «Завод синтетического спирта»</w:t>
      </w:r>
      <w:bookmarkEnd w:id="10"/>
    </w:p>
    <w:p w:rsidR="001454ED" w:rsidRPr="00800604" w:rsidRDefault="001454ED" w:rsidP="00A85FE4">
      <w:pPr>
        <w:pStyle w:val="a3"/>
        <w:shd w:val="clear" w:color="auto" w:fill="FFFFFF"/>
        <w:spacing w:before="0" w:beforeAutospacing="0" w:after="0" w:afterAutospacing="0" w:line="360" w:lineRule="auto"/>
        <w:ind w:firstLine="709"/>
        <w:jc w:val="both"/>
        <w:rPr>
          <w:color w:val="000000"/>
          <w:sz w:val="28"/>
          <w:szCs w:val="28"/>
        </w:rPr>
      </w:pP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В ЗАО «Завод синтетического спирта» эффе</w:t>
      </w:r>
      <w:r w:rsidR="001454ED" w:rsidRPr="00800604">
        <w:rPr>
          <w:color w:val="000000"/>
          <w:sz w:val="28"/>
          <w:szCs w:val="28"/>
        </w:rPr>
        <w:t>ктивное управление затратами на</w:t>
      </w:r>
      <w:r w:rsidRPr="00800604">
        <w:rPr>
          <w:color w:val="000000"/>
          <w:sz w:val="28"/>
          <w:szCs w:val="28"/>
        </w:rPr>
        <w:t>прямую зависит от эффективности применяемо</w:t>
      </w:r>
      <w:r w:rsidR="001454ED" w:rsidRPr="00800604">
        <w:rPr>
          <w:color w:val="000000"/>
          <w:sz w:val="28"/>
          <w:szCs w:val="28"/>
        </w:rPr>
        <w:t>го метода учета затрат. Рост на</w:t>
      </w:r>
      <w:r w:rsidRPr="00800604">
        <w:rPr>
          <w:color w:val="000000"/>
          <w:sz w:val="28"/>
          <w:szCs w:val="28"/>
        </w:rPr>
        <w:t xml:space="preserve">кладных расходов обусловлен влиянием современных экономических условий </w:t>
      </w:r>
      <w:r w:rsidRPr="00800604">
        <w:rPr>
          <w:color w:val="000000"/>
          <w:sz w:val="28"/>
          <w:szCs w:val="28"/>
        </w:rPr>
        <w:lastRenderedPageBreak/>
        <w:t xml:space="preserve">на работу предприятия, когда на первый план выходит процесс управления с </w:t>
      </w:r>
      <w:r w:rsidR="001454ED" w:rsidRPr="00800604">
        <w:rPr>
          <w:color w:val="000000"/>
          <w:sz w:val="28"/>
          <w:szCs w:val="28"/>
        </w:rPr>
        <w:t>сопря</w:t>
      </w:r>
      <w:r w:rsidRPr="00800604">
        <w:rPr>
          <w:color w:val="000000"/>
          <w:sz w:val="28"/>
          <w:szCs w:val="28"/>
        </w:rPr>
        <w:t>женными с ним затратами. При этом управление должно осуществляться в рамках корпоративной</w:t>
      </w:r>
      <w:r w:rsidR="001454ED" w:rsidRPr="00800604">
        <w:rPr>
          <w:color w:val="000000"/>
          <w:sz w:val="28"/>
          <w:szCs w:val="28"/>
        </w:rPr>
        <w:t xml:space="preserve"> </w:t>
      </w:r>
      <w:r w:rsidRPr="00800604">
        <w:rPr>
          <w:color w:val="000000"/>
          <w:sz w:val="28"/>
          <w:szCs w:val="28"/>
        </w:rPr>
        <w:t>стратегии.</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Стратегический управленческий учет затрат</w:t>
      </w:r>
      <w:r w:rsidR="001454ED" w:rsidRPr="00800604">
        <w:rPr>
          <w:color w:val="000000"/>
          <w:sz w:val="28"/>
          <w:szCs w:val="28"/>
        </w:rPr>
        <w:t xml:space="preserve"> представляет собой один из про</w:t>
      </w:r>
      <w:r w:rsidRPr="00800604">
        <w:rPr>
          <w:color w:val="000000"/>
          <w:sz w:val="28"/>
          <w:szCs w:val="28"/>
        </w:rPr>
        <w:t>грессивных информационных источников, к</w:t>
      </w:r>
      <w:r w:rsidR="001454ED" w:rsidRPr="00800604">
        <w:rPr>
          <w:color w:val="000000"/>
          <w:sz w:val="28"/>
          <w:szCs w:val="28"/>
        </w:rPr>
        <w:t>оторый должен обеспечить менедж</w:t>
      </w:r>
      <w:r w:rsidRPr="00800604">
        <w:rPr>
          <w:color w:val="000000"/>
          <w:sz w:val="28"/>
          <w:szCs w:val="28"/>
        </w:rPr>
        <w:t>мент ЗАО «Завод синтетического спирта» инс</w:t>
      </w:r>
      <w:r w:rsidR="001454ED" w:rsidRPr="00800604">
        <w:rPr>
          <w:color w:val="000000"/>
          <w:sz w:val="28"/>
          <w:szCs w:val="28"/>
        </w:rPr>
        <w:t>трументарием для принятия управ</w:t>
      </w:r>
      <w:r w:rsidRPr="00800604">
        <w:rPr>
          <w:color w:val="000000"/>
          <w:sz w:val="28"/>
          <w:szCs w:val="28"/>
        </w:rPr>
        <w:t>ленческих решений, координирования хозяйс</w:t>
      </w:r>
      <w:r w:rsidR="001454ED" w:rsidRPr="00800604">
        <w:rPr>
          <w:color w:val="000000"/>
          <w:sz w:val="28"/>
          <w:szCs w:val="28"/>
        </w:rPr>
        <w:t>твенных функций в целях достиже</w:t>
      </w:r>
      <w:r w:rsidRPr="00800604">
        <w:rPr>
          <w:color w:val="000000"/>
          <w:sz w:val="28"/>
          <w:szCs w:val="28"/>
        </w:rPr>
        <w:t>ния эффективных результатов. Принятие стр</w:t>
      </w:r>
      <w:r w:rsidR="001454ED" w:rsidRPr="00800604">
        <w:rPr>
          <w:color w:val="000000"/>
          <w:sz w:val="28"/>
          <w:szCs w:val="28"/>
        </w:rPr>
        <w:t>атегических управленческих реше</w:t>
      </w:r>
      <w:r w:rsidRPr="00800604">
        <w:rPr>
          <w:color w:val="000000"/>
          <w:sz w:val="28"/>
          <w:szCs w:val="28"/>
        </w:rPr>
        <w:t>ний базируется на данных, формируемых системой учета. Поэтому правильные решения являются залогом точной информации об объектах учета</w:t>
      </w:r>
      <w:r w:rsidR="00C6262F" w:rsidRPr="00800604">
        <w:rPr>
          <w:color w:val="000000"/>
          <w:sz w:val="28"/>
          <w:szCs w:val="28"/>
        </w:rPr>
        <w:t>, в том числе и себестоимости</w:t>
      </w:r>
      <w:r w:rsidRPr="00800604">
        <w:rPr>
          <w:color w:val="000000"/>
          <w:sz w:val="28"/>
          <w:szCs w:val="28"/>
        </w:rPr>
        <w:t>.</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В настоящее время использование предприятием традиционной системы учета затрат приводит к искажению себестоимости продукции, работ, услуг. Причина коренится в использовании традиционной баз</w:t>
      </w:r>
      <w:r w:rsidR="001454ED" w:rsidRPr="00800604">
        <w:rPr>
          <w:color w:val="000000"/>
          <w:sz w:val="28"/>
          <w:szCs w:val="28"/>
        </w:rPr>
        <w:t>ы распределения накладных расхо</w:t>
      </w:r>
      <w:r w:rsidRPr="00800604">
        <w:rPr>
          <w:color w:val="000000"/>
          <w:sz w:val="28"/>
          <w:szCs w:val="28"/>
        </w:rPr>
        <w:t xml:space="preserve">дов, зачастую прямых трудовых затрат, доля которых в </w:t>
      </w:r>
      <w:r w:rsidR="001454ED" w:rsidRPr="00800604">
        <w:rPr>
          <w:color w:val="000000"/>
          <w:sz w:val="28"/>
          <w:szCs w:val="28"/>
        </w:rPr>
        <w:t>структуре производствен</w:t>
      </w:r>
      <w:r w:rsidRPr="00800604">
        <w:rPr>
          <w:color w:val="000000"/>
          <w:sz w:val="28"/>
          <w:szCs w:val="28"/>
        </w:rPr>
        <w:t>ной себестоимости неуклонно стремится к у</w:t>
      </w:r>
      <w:r w:rsidR="001454ED" w:rsidRPr="00800604">
        <w:rPr>
          <w:color w:val="000000"/>
          <w:sz w:val="28"/>
          <w:szCs w:val="28"/>
        </w:rPr>
        <w:t>меньшению вопреки растущей дина</w:t>
      </w:r>
      <w:r w:rsidRPr="00800604">
        <w:rPr>
          <w:color w:val="000000"/>
          <w:sz w:val="28"/>
          <w:szCs w:val="28"/>
        </w:rPr>
        <w:t>мике накладных расходов.</w:t>
      </w:r>
    </w:p>
    <w:p w:rsidR="00A85FE4" w:rsidRPr="00800604" w:rsidRDefault="00A85FE4" w:rsidP="001454ED">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Применяемый на ЗАО «Завод синтетическ</w:t>
      </w:r>
      <w:r w:rsidR="001454ED" w:rsidRPr="00800604">
        <w:rPr>
          <w:color w:val="000000"/>
          <w:sz w:val="28"/>
          <w:szCs w:val="28"/>
        </w:rPr>
        <w:t>ого спирта» метод полных (погло</w:t>
      </w:r>
      <w:r w:rsidRPr="00800604">
        <w:rPr>
          <w:color w:val="000000"/>
          <w:sz w:val="28"/>
          <w:szCs w:val="28"/>
        </w:rPr>
        <w:t xml:space="preserve">щенных) затрат заключается в </w:t>
      </w:r>
      <w:proofErr w:type="spellStart"/>
      <w:r w:rsidRPr="00800604">
        <w:rPr>
          <w:color w:val="000000"/>
          <w:sz w:val="28"/>
          <w:szCs w:val="28"/>
        </w:rPr>
        <w:t>калькулировании</w:t>
      </w:r>
      <w:proofErr w:type="spellEnd"/>
      <w:r w:rsidRPr="00800604">
        <w:rPr>
          <w:color w:val="000000"/>
          <w:sz w:val="28"/>
          <w:szCs w:val="28"/>
        </w:rPr>
        <w:t xml:space="preserve"> себестоимости продукции (работ, услуг) путем отнесения всех производственны</w:t>
      </w:r>
      <w:r w:rsidR="001454ED" w:rsidRPr="00800604">
        <w:rPr>
          <w:color w:val="000000"/>
          <w:sz w:val="28"/>
          <w:szCs w:val="28"/>
        </w:rPr>
        <w:t>х затрат текущего периода на вы</w:t>
      </w:r>
      <w:r w:rsidRPr="00800604">
        <w:rPr>
          <w:color w:val="000000"/>
          <w:sz w:val="28"/>
          <w:szCs w:val="28"/>
        </w:rPr>
        <w:t>пущенную в этом же периоде продукцию (вып</w:t>
      </w:r>
      <w:r w:rsidR="001454ED" w:rsidRPr="00800604">
        <w:rPr>
          <w:color w:val="000000"/>
          <w:sz w:val="28"/>
          <w:szCs w:val="28"/>
        </w:rPr>
        <w:t>олненные работы, оказанные услу</w:t>
      </w:r>
      <w:r w:rsidRPr="00800604">
        <w:rPr>
          <w:color w:val="000000"/>
          <w:sz w:val="28"/>
          <w:szCs w:val="28"/>
        </w:rPr>
        <w:t>ги). Это наиболее широко используемый подход</w:t>
      </w:r>
      <w:r w:rsidR="001454ED" w:rsidRPr="00800604">
        <w:rPr>
          <w:color w:val="000000"/>
          <w:sz w:val="28"/>
          <w:szCs w:val="28"/>
        </w:rPr>
        <w:t xml:space="preserve"> к </w:t>
      </w:r>
      <w:proofErr w:type="spellStart"/>
      <w:r w:rsidR="001454ED" w:rsidRPr="00800604">
        <w:rPr>
          <w:color w:val="000000"/>
          <w:sz w:val="28"/>
          <w:szCs w:val="28"/>
        </w:rPr>
        <w:t>калькулированию</w:t>
      </w:r>
      <w:proofErr w:type="spellEnd"/>
      <w:r w:rsidR="001454ED" w:rsidRPr="00800604">
        <w:rPr>
          <w:color w:val="000000"/>
          <w:sz w:val="28"/>
          <w:szCs w:val="28"/>
        </w:rPr>
        <w:t xml:space="preserve"> себестоимо</w:t>
      </w:r>
      <w:r w:rsidRPr="00800604">
        <w:rPr>
          <w:color w:val="000000"/>
          <w:sz w:val="28"/>
          <w:szCs w:val="28"/>
        </w:rPr>
        <w:t xml:space="preserve">сти, применяемый в бухгалтерском учете, а </w:t>
      </w:r>
      <w:proofErr w:type="gramStart"/>
      <w:r w:rsidRPr="00800604">
        <w:rPr>
          <w:color w:val="000000"/>
          <w:sz w:val="28"/>
          <w:szCs w:val="28"/>
        </w:rPr>
        <w:t>так же</w:t>
      </w:r>
      <w:proofErr w:type="gramEnd"/>
      <w:r w:rsidRPr="00800604">
        <w:rPr>
          <w:color w:val="000000"/>
          <w:sz w:val="28"/>
          <w:szCs w:val="28"/>
        </w:rPr>
        <w:t xml:space="preserve"> соответствующий требованиям налогового учета [</w:t>
      </w:r>
      <w:r w:rsidR="004B1427" w:rsidRPr="00800604">
        <w:rPr>
          <w:color w:val="000000"/>
          <w:sz w:val="28"/>
          <w:szCs w:val="28"/>
        </w:rPr>
        <w:t>1</w:t>
      </w:r>
      <w:r w:rsidRPr="00800604">
        <w:rPr>
          <w:color w:val="000000"/>
          <w:sz w:val="28"/>
          <w:szCs w:val="28"/>
        </w:rPr>
        <w:t>8].</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В себестоимость выпускаемой продукции п</w:t>
      </w:r>
      <w:r w:rsidR="001454ED" w:rsidRPr="00800604">
        <w:rPr>
          <w:color w:val="000000"/>
          <w:sz w:val="28"/>
          <w:szCs w:val="28"/>
        </w:rPr>
        <w:t>о методу полных затрат включают</w:t>
      </w:r>
      <w:r w:rsidRPr="00800604">
        <w:rPr>
          <w:color w:val="000000"/>
          <w:sz w:val="28"/>
          <w:szCs w:val="28"/>
        </w:rPr>
        <w:t>ся прямые производственные затраты (счет учета 20 «Основное производство») и общепроизводственные затраты (счет учета</w:t>
      </w:r>
      <w:r w:rsidR="001454ED" w:rsidRPr="00800604">
        <w:rPr>
          <w:color w:val="000000"/>
          <w:sz w:val="28"/>
          <w:szCs w:val="28"/>
        </w:rPr>
        <w:t xml:space="preserve"> 25 «Общепроизводственные расхо</w:t>
      </w:r>
      <w:r w:rsidRPr="00800604">
        <w:rPr>
          <w:color w:val="000000"/>
          <w:sz w:val="28"/>
          <w:szCs w:val="28"/>
        </w:rPr>
        <w:t>ды»). Общехозяйственные затраты (счет учета 26 «Общехозяйственные расходы») относятся на себестоимость реализации (счет уче</w:t>
      </w:r>
      <w:r w:rsidR="001454ED" w:rsidRPr="00800604">
        <w:rPr>
          <w:color w:val="000000"/>
          <w:sz w:val="28"/>
          <w:szCs w:val="28"/>
        </w:rPr>
        <w:t>та 90.2) готовой продукции в те</w:t>
      </w:r>
      <w:r w:rsidRPr="00800604">
        <w:rPr>
          <w:color w:val="000000"/>
          <w:sz w:val="28"/>
          <w:szCs w:val="28"/>
        </w:rPr>
        <w:t>кущем периоде без подразделения на виды продукции (работ, услуг).</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lastRenderedPageBreak/>
        <w:t>В состав прямых производственных затрат, включают: материальные затраты, направленные на производство продукции; затраты на оплату труда работников, участвующих в производстве; услуги сторонни</w:t>
      </w:r>
      <w:r w:rsidR="001454ED" w:rsidRPr="00800604">
        <w:rPr>
          <w:color w:val="000000"/>
          <w:sz w:val="28"/>
          <w:szCs w:val="28"/>
        </w:rPr>
        <w:t>х организаций, относящиеся непо</w:t>
      </w:r>
      <w:r w:rsidRPr="00800604">
        <w:rPr>
          <w:color w:val="000000"/>
          <w:sz w:val="28"/>
          <w:szCs w:val="28"/>
        </w:rPr>
        <w:t>средственно к производству продукции (работ, услуг). Прямые производственные затраты обычно относятся к конкретному виду выпускаемой продукции в момент отражения в учете по счету 20 «Основное производство». Общепроизводственные затраты складываются и делятся между объектами учета пропорционально базе распределения. В качестве базы распределения чаще всего используются:</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производственные показатели:</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продолжительность труда производственных рабочих (человеко-часы);</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продолжительность работы основного оборудования (машино-часы);</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объем выпущенной продукции (в натуральных единицах);</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количество оказанных услуг (количество операций) и т.д.;</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экономические показатели:</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фонд оплаты труда производственных рабочих;</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выручка от реализации выпущенной продукции;</w:t>
      </w:r>
    </w:p>
    <w:p w:rsidR="00A85FE4" w:rsidRPr="0080060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w:t>
      </w:r>
      <w:r w:rsidRPr="00800604">
        <w:rPr>
          <w:color w:val="000000"/>
          <w:sz w:val="28"/>
          <w:szCs w:val="28"/>
        </w:rPr>
        <w:tab/>
        <w:t>прямые затраты и т.д.</w:t>
      </w:r>
    </w:p>
    <w:p w:rsidR="00A85FE4" w:rsidRDefault="00A85FE4" w:rsidP="00A85FE4">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Метод полных (поглощенных) затрат с точки зрения управления затратами имеет ряд недостатков и может использоваться для нужд налогового учета и в случае, когда доля общепроизводственных затрат в себестоимости невелика (не более 10 %). Это связано с тем, что метод полны</w:t>
      </w:r>
      <w:r w:rsidR="001454ED" w:rsidRPr="00800604">
        <w:rPr>
          <w:color w:val="000000"/>
          <w:sz w:val="28"/>
          <w:szCs w:val="28"/>
        </w:rPr>
        <w:t>х затрат достаточно сильно иска</w:t>
      </w:r>
      <w:r w:rsidRPr="00800604">
        <w:rPr>
          <w:color w:val="000000"/>
          <w:sz w:val="28"/>
          <w:szCs w:val="28"/>
        </w:rPr>
        <w:t>жает объем постоянных затрат в себестоимости отдельного вида про</w:t>
      </w:r>
      <w:r w:rsidR="001454ED" w:rsidRPr="00800604">
        <w:rPr>
          <w:color w:val="000000"/>
          <w:sz w:val="28"/>
          <w:szCs w:val="28"/>
        </w:rPr>
        <w:t>дукции и, са</w:t>
      </w:r>
      <w:r w:rsidRPr="00800604">
        <w:rPr>
          <w:color w:val="000000"/>
          <w:sz w:val="28"/>
          <w:szCs w:val="28"/>
        </w:rPr>
        <w:t>мое главное, не позволяет определить места и причины возникновения этих затрат в себестоимости отдельного вида продукции. Эта непрозрачность возникновения косвенных затрат в себестоимости конкретн</w:t>
      </w:r>
      <w:r w:rsidR="001454ED" w:rsidRPr="00800604">
        <w:rPr>
          <w:color w:val="000000"/>
          <w:sz w:val="28"/>
          <w:szCs w:val="28"/>
        </w:rPr>
        <w:t>ой номенклатуры выпускаемой про</w:t>
      </w:r>
      <w:r w:rsidRPr="00800604">
        <w:rPr>
          <w:color w:val="000000"/>
          <w:sz w:val="28"/>
          <w:szCs w:val="28"/>
        </w:rPr>
        <w:t>дукции не позволяет принимать выверенные у</w:t>
      </w:r>
      <w:r w:rsidR="001454ED" w:rsidRPr="00800604">
        <w:rPr>
          <w:color w:val="000000"/>
          <w:sz w:val="28"/>
          <w:szCs w:val="28"/>
        </w:rPr>
        <w:t>правленческие решения по оптими</w:t>
      </w:r>
      <w:r w:rsidRPr="00800604">
        <w:rPr>
          <w:color w:val="000000"/>
          <w:sz w:val="28"/>
          <w:szCs w:val="28"/>
        </w:rPr>
        <w:t>зации издержек производства [</w:t>
      </w:r>
      <w:r w:rsidR="004B1427" w:rsidRPr="00800604">
        <w:rPr>
          <w:color w:val="000000"/>
          <w:sz w:val="28"/>
          <w:szCs w:val="28"/>
        </w:rPr>
        <w:t>1</w:t>
      </w:r>
      <w:r w:rsidRPr="00800604">
        <w:rPr>
          <w:color w:val="000000"/>
          <w:sz w:val="28"/>
          <w:szCs w:val="28"/>
        </w:rPr>
        <w:t>7].</w:t>
      </w:r>
    </w:p>
    <w:p w:rsidR="0048195E" w:rsidRDefault="0048195E" w:rsidP="00A85FE4">
      <w:pPr>
        <w:pStyle w:val="a3"/>
        <w:shd w:val="clear" w:color="auto" w:fill="FFFFFF"/>
        <w:spacing w:before="0" w:beforeAutospacing="0" w:after="0" w:afterAutospacing="0" w:line="360" w:lineRule="auto"/>
        <w:ind w:firstLine="709"/>
        <w:jc w:val="both"/>
        <w:rPr>
          <w:color w:val="000000"/>
          <w:sz w:val="28"/>
          <w:szCs w:val="28"/>
        </w:rPr>
      </w:pPr>
    </w:p>
    <w:p w:rsidR="0048195E" w:rsidRPr="0048195E" w:rsidRDefault="0048195E" w:rsidP="0048195E">
      <w:pPr>
        <w:pStyle w:val="2"/>
        <w:jc w:val="center"/>
        <w:rPr>
          <w:rFonts w:ascii="Times New Roman" w:hAnsi="Times New Roman" w:cs="Times New Roman"/>
          <w:b w:val="0"/>
          <w:color w:val="000000" w:themeColor="text1"/>
          <w:sz w:val="28"/>
        </w:rPr>
      </w:pPr>
      <w:bookmarkStart w:id="11" w:name="_Toc122089973"/>
      <w:r w:rsidRPr="0048195E">
        <w:rPr>
          <w:rFonts w:ascii="Times New Roman" w:hAnsi="Times New Roman" w:cs="Times New Roman"/>
          <w:b w:val="0"/>
          <w:color w:val="000000" w:themeColor="text1"/>
          <w:sz w:val="28"/>
        </w:rPr>
        <w:lastRenderedPageBreak/>
        <w:t>Выводы к главе 2</w:t>
      </w:r>
      <w:bookmarkEnd w:id="11"/>
    </w:p>
    <w:p w:rsidR="0048195E" w:rsidRDefault="0048195E" w:rsidP="00A85FE4">
      <w:pPr>
        <w:pStyle w:val="a3"/>
        <w:shd w:val="clear" w:color="auto" w:fill="FFFFFF"/>
        <w:spacing w:before="0" w:beforeAutospacing="0" w:after="0" w:afterAutospacing="0" w:line="360" w:lineRule="auto"/>
        <w:ind w:firstLine="709"/>
        <w:jc w:val="both"/>
        <w:rPr>
          <w:color w:val="000000"/>
          <w:sz w:val="28"/>
          <w:szCs w:val="28"/>
        </w:rPr>
      </w:pPr>
    </w:p>
    <w:p w:rsidR="0048195E" w:rsidRPr="0048195E" w:rsidRDefault="008F22B7" w:rsidP="00E42CF2">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Таким образом, на </w:t>
      </w:r>
      <w:r w:rsidRPr="008F22B7">
        <w:rPr>
          <w:color w:val="000000"/>
          <w:sz w:val="28"/>
          <w:szCs w:val="28"/>
        </w:rPr>
        <w:t>ЗАО «Завод синтетического спирта»</w:t>
      </w:r>
      <w:r>
        <w:rPr>
          <w:color w:val="000000"/>
          <w:sz w:val="28"/>
          <w:szCs w:val="28"/>
        </w:rPr>
        <w:t xml:space="preserve"> </w:t>
      </w:r>
      <w:r w:rsidR="0048195E" w:rsidRPr="0048195E">
        <w:rPr>
          <w:color w:val="000000"/>
          <w:sz w:val="28"/>
          <w:szCs w:val="28"/>
        </w:rPr>
        <w:t>за рассматриваемый период произошло увеличение валюты баланса, а также показ</w:t>
      </w:r>
      <w:r>
        <w:rPr>
          <w:color w:val="000000"/>
          <w:sz w:val="28"/>
          <w:szCs w:val="28"/>
        </w:rPr>
        <w:t xml:space="preserve">ателей выручки и чистой прибыли. Большую </w:t>
      </w:r>
      <w:r w:rsidR="0048195E" w:rsidRPr="0048195E">
        <w:rPr>
          <w:color w:val="000000"/>
          <w:sz w:val="28"/>
          <w:szCs w:val="28"/>
        </w:rPr>
        <w:t>часть активов предприятия составляют текущие активы. При этом все текущие активы, а также часть долгосрочных активов предприятия сформированы за счет заемных средств, преимущественно к</w:t>
      </w:r>
      <w:r>
        <w:rPr>
          <w:color w:val="000000"/>
          <w:sz w:val="28"/>
          <w:szCs w:val="28"/>
        </w:rPr>
        <w:t>раткосрочных</w:t>
      </w:r>
      <w:proofErr w:type="gramStart"/>
      <w:r>
        <w:rPr>
          <w:color w:val="000000"/>
          <w:sz w:val="28"/>
          <w:szCs w:val="28"/>
        </w:rPr>
        <w:t>.</w:t>
      </w:r>
      <w:proofErr w:type="gramEnd"/>
      <w:r>
        <w:rPr>
          <w:color w:val="000000"/>
          <w:sz w:val="28"/>
          <w:szCs w:val="28"/>
        </w:rPr>
        <w:t xml:space="preserve"> У </w:t>
      </w:r>
      <w:r w:rsidR="0048195E" w:rsidRPr="0048195E">
        <w:rPr>
          <w:color w:val="000000"/>
          <w:sz w:val="28"/>
          <w:szCs w:val="28"/>
        </w:rPr>
        <w:t>рассматриваемого предприятия нет собственного оборотного капитала; высок уровень дебиторск</w:t>
      </w:r>
      <w:r>
        <w:rPr>
          <w:color w:val="000000"/>
          <w:sz w:val="28"/>
          <w:szCs w:val="28"/>
        </w:rPr>
        <w:t>ой и кредиторской задолженности. Б</w:t>
      </w:r>
      <w:r w:rsidR="0048195E" w:rsidRPr="0048195E">
        <w:rPr>
          <w:color w:val="000000"/>
          <w:sz w:val="28"/>
          <w:szCs w:val="28"/>
        </w:rPr>
        <w:t>аланс предприятия не является абсолютно ликвидным, а все показатели ликвидности и финансовой устойчивости предприятия не соответствуют установленным нормативам, при этом заметна тенденция улучшения их значени</w:t>
      </w:r>
      <w:r w:rsidR="00E42CF2">
        <w:rPr>
          <w:color w:val="000000"/>
          <w:sz w:val="28"/>
          <w:szCs w:val="28"/>
        </w:rPr>
        <w:t>й в сравнении с началом периода. П</w:t>
      </w:r>
      <w:r w:rsidR="0048195E" w:rsidRPr="0048195E">
        <w:rPr>
          <w:color w:val="000000"/>
          <w:sz w:val="28"/>
          <w:szCs w:val="28"/>
        </w:rPr>
        <w:t>рибыль по результатам деятельности предприятия получена по итогам 2019 - 2021 гг.</w:t>
      </w:r>
      <w:r w:rsidR="00E42CF2">
        <w:rPr>
          <w:color w:val="000000"/>
          <w:sz w:val="28"/>
          <w:szCs w:val="28"/>
        </w:rPr>
        <w:t xml:space="preserve"> П</w:t>
      </w:r>
      <w:r w:rsidR="0048195E" w:rsidRPr="0048195E">
        <w:rPr>
          <w:color w:val="000000"/>
          <w:sz w:val="28"/>
          <w:szCs w:val="28"/>
        </w:rPr>
        <w:t xml:space="preserve">оказатели рентабельности активов имеют невысокие показатели, а показатели рентабельности деятельности </w:t>
      </w:r>
      <w:r w:rsidR="00E42CF2">
        <w:rPr>
          <w:color w:val="000000"/>
          <w:sz w:val="28"/>
          <w:szCs w:val="28"/>
        </w:rPr>
        <w:t>–</w:t>
      </w:r>
      <w:r w:rsidR="0048195E" w:rsidRPr="0048195E">
        <w:rPr>
          <w:color w:val="000000"/>
          <w:sz w:val="28"/>
          <w:szCs w:val="28"/>
        </w:rPr>
        <w:t xml:space="preserve"> высокие; показатели деловой активности предприятия находятся на очень низком уровне.</w:t>
      </w:r>
    </w:p>
    <w:p w:rsidR="0048195E" w:rsidRPr="0048195E" w:rsidRDefault="00E42CF2" w:rsidP="00E42CF2">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В</w:t>
      </w:r>
      <w:r w:rsidR="0048195E" w:rsidRPr="0048195E">
        <w:rPr>
          <w:color w:val="000000"/>
          <w:sz w:val="28"/>
          <w:szCs w:val="28"/>
        </w:rPr>
        <w:t xml:space="preserve"> структуре затрат имеются затраты как производственного, так и</w:t>
      </w:r>
      <w:r>
        <w:rPr>
          <w:color w:val="000000"/>
          <w:sz w:val="28"/>
          <w:szCs w:val="28"/>
        </w:rPr>
        <w:t xml:space="preserve"> непроизводственного назначения. Н</w:t>
      </w:r>
      <w:r w:rsidR="0048195E" w:rsidRPr="0048195E">
        <w:rPr>
          <w:color w:val="000000"/>
          <w:sz w:val="28"/>
          <w:szCs w:val="28"/>
        </w:rPr>
        <w:t>аибольший удельный вес в структуре затрат занимают затраты на оплату труда и материальные затраты. Доля иных стате</w:t>
      </w:r>
      <w:r>
        <w:rPr>
          <w:color w:val="000000"/>
          <w:sz w:val="28"/>
          <w:szCs w:val="28"/>
        </w:rPr>
        <w:t xml:space="preserve">й затрат колеблется от 6 до 12%. В </w:t>
      </w:r>
      <w:r w:rsidR="0048195E" w:rsidRPr="0048195E">
        <w:rPr>
          <w:color w:val="000000"/>
          <w:sz w:val="28"/>
          <w:szCs w:val="28"/>
        </w:rPr>
        <w:t>структуре затрат на оплату труда наибольшие веса занимают затраты на оплату труда производственного персонала и руководителей; в структуре материальных затрат наибольшие доли занимают вспомогательные мате</w:t>
      </w:r>
      <w:r>
        <w:rPr>
          <w:color w:val="000000"/>
          <w:sz w:val="28"/>
          <w:szCs w:val="28"/>
        </w:rPr>
        <w:t>риалы, а также на топливо и ГСМ.</w:t>
      </w:r>
    </w:p>
    <w:p w:rsidR="0048195E" w:rsidRPr="0048195E" w:rsidRDefault="00E42CF2" w:rsidP="0048195E">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Н</w:t>
      </w:r>
      <w:r w:rsidR="0048195E" w:rsidRPr="0048195E">
        <w:rPr>
          <w:color w:val="000000"/>
          <w:sz w:val="28"/>
          <w:szCs w:val="28"/>
        </w:rPr>
        <w:t>а начало рассматриваемого периода затраты предприятия значительно превышают суммы выручки и чистой прибыли; к концу рассматриваемого периода заметна положительная тенденция, то есть, снижение доли затрат в сумме выручки и чистой прибыли до 85,89 и 6,89 % соответственно, что, конечно же, положительно характеризует деятельность предприятия, но требует и дальнейшей работы по улучшению имеющихся на конец рассматриваемого периода показателей.</w:t>
      </w:r>
    </w:p>
    <w:p w:rsidR="0048195E" w:rsidRPr="0048195E" w:rsidRDefault="0048195E" w:rsidP="0048195E">
      <w:pPr>
        <w:pStyle w:val="a3"/>
        <w:shd w:val="clear" w:color="auto" w:fill="FFFFFF"/>
        <w:spacing w:before="0" w:beforeAutospacing="0" w:after="0" w:afterAutospacing="0" w:line="360" w:lineRule="auto"/>
        <w:ind w:firstLine="709"/>
        <w:jc w:val="both"/>
        <w:rPr>
          <w:color w:val="000000"/>
          <w:sz w:val="28"/>
          <w:szCs w:val="28"/>
        </w:rPr>
      </w:pPr>
      <w:r w:rsidRPr="0048195E">
        <w:rPr>
          <w:color w:val="000000"/>
          <w:sz w:val="28"/>
          <w:szCs w:val="28"/>
        </w:rPr>
        <w:lastRenderedPageBreak/>
        <w:t>В целом, по результатам рассмотрения финансово-хозяйственной деятельности предприятия и анализа его затрат можно сказать, что для ЗАО «Завод синтетического спирта» эффективное управление затратами может быть связано с применяемым методом учета затрат.</w:t>
      </w:r>
    </w:p>
    <w:p w:rsidR="004B13C7" w:rsidRPr="00800604" w:rsidRDefault="004B13C7" w:rsidP="0048195E">
      <w:pPr>
        <w:pStyle w:val="a3"/>
        <w:shd w:val="clear" w:color="auto" w:fill="FFFFFF"/>
        <w:spacing w:before="0" w:beforeAutospacing="0" w:after="0" w:afterAutospacing="0" w:line="360" w:lineRule="auto"/>
        <w:jc w:val="both"/>
        <w:rPr>
          <w:color w:val="000000"/>
          <w:sz w:val="28"/>
          <w:szCs w:val="28"/>
        </w:rPr>
      </w:pPr>
      <w:r w:rsidRPr="00800604">
        <w:rPr>
          <w:color w:val="000000"/>
          <w:sz w:val="28"/>
          <w:szCs w:val="28"/>
        </w:rPr>
        <w:br w:type="page"/>
      </w:r>
    </w:p>
    <w:p w:rsidR="004B13C7" w:rsidRPr="00800604" w:rsidRDefault="00E42CF2" w:rsidP="004B13C7">
      <w:pPr>
        <w:pStyle w:val="1"/>
        <w:spacing w:before="0" w:beforeAutospacing="0" w:after="0" w:afterAutospacing="0" w:line="360" w:lineRule="auto"/>
        <w:jc w:val="center"/>
        <w:rPr>
          <w:b w:val="0"/>
          <w:sz w:val="28"/>
        </w:rPr>
      </w:pPr>
      <w:bookmarkStart w:id="12" w:name="_Toc122089974"/>
      <w:r w:rsidRPr="00800604">
        <w:rPr>
          <w:b w:val="0"/>
          <w:sz w:val="28"/>
        </w:rPr>
        <w:lastRenderedPageBreak/>
        <w:t>ЗАКЛЮЧЕНИЕ</w:t>
      </w:r>
      <w:bookmarkEnd w:id="12"/>
    </w:p>
    <w:p w:rsidR="004B13C7" w:rsidRPr="00800604" w:rsidRDefault="004B13C7" w:rsidP="00830EC6">
      <w:pPr>
        <w:pStyle w:val="a3"/>
        <w:shd w:val="clear" w:color="auto" w:fill="FFFFFF"/>
        <w:spacing w:before="0" w:beforeAutospacing="0" w:after="0" w:afterAutospacing="0" w:line="360" w:lineRule="auto"/>
        <w:jc w:val="both"/>
        <w:rPr>
          <w:color w:val="000000"/>
          <w:sz w:val="28"/>
          <w:szCs w:val="28"/>
        </w:rPr>
      </w:pPr>
    </w:p>
    <w:p w:rsidR="00830EC6" w:rsidRPr="00800604" w:rsidRDefault="00830EC6" w:rsidP="00830E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Расчет себестоимости продукции имеет важное значение, так как позволяет выявить внутренние резервы предприятия и использовать их для дальнейшего сокращения затрат на производство и реализацию продукции, ее себестоимости продукции, увеличения конкурентоспособности предприятия. Составление калькуляции нужно для планирования себестоимости продукции и установления цен с учетом спроса на данную продукцию. Именно поэтому планирование затрат на производство продукции являются актуальной проблемой.</w:t>
      </w:r>
    </w:p>
    <w:p w:rsidR="00830EC6" w:rsidRPr="00800604" w:rsidRDefault="00830EC6" w:rsidP="00830E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В первой главе были описаны теоретические основы организации планирования затрат на производство и реализацию продукции. Затратами на производство продукции признаются расходы, связанные с созданием продукции, в результате которых предприятие получит финансовый результат в виде прибыли или убытка. Изменение состава затрат, их увеличение или снижение, непосредственно влияет на формирование себестоимости: чем выше производственные затрат, тем выше себестоимость и наоборот.</w:t>
      </w:r>
    </w:p>
    <w:p w:rsidR="00830EC6" w:rsidRPr="00800604" w:rsidRDefault="00830EC6" w:rsidP="00830E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Анализ затрат на сырье и материалы является важным моментом, так как они имеют значительный удельный вес в себестоимости продукции. Анализ так же проводится способом сравнения и оценки соблюдения утвержденных норм расхода материальных ресурсов. Экономия материальных ресурсов ведет к снижению себестоимости и увеличению прибыли предприятия.</w:t>
      </w:r>
    </w:p>
    <w:p w:rsidR="00830EC6" w:rsidRPr="00800604" w:rsidRDefault="00830EC6" w:rsidP="00830E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Планирование затрат на предприятии служит для выбора оптимального решения, касающихся цены реализации, номенклатуры, ассортимента и объема выпускаемой продукции, помогает учитывать все внешние и внутренние факторы, которые обеспечивают подходящие условия для нормального функционирования и развития предприятия.</w:t>
      </w:r>
    </w:p>
    <w:p w:rsidR="00830EC6" w:rsidRPr="00800604" w:rsidRDefault="00830EC6" w:rsidP="00CC69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Без оптимизации затрат невозможно достижение конкурентоспособности и выживание компании в условиях быстроменяющейся среды. Неотъемлемый э</w:t>
      </w:r>
      <w:r w:rsidR="0048195E">
        <w:rPr>
          <w:color w:val="000000"/>
          <w:sz w:val="28"/>
          <w:szCs w:val="28"/>
        </w:rPr>
        <w:t xml:space="preserve">лемент оптимизации – разработка </w:t>
      </w:r>
      <w:r w:rsidRPr="00800604">
        <w:rPr>
          <w:color w:val="000000"/>
          <w:sz w:val="28"/>
          <w:szCs w:val="28"/>
        </w:rPr>
        <w:t xml:space="preserve">мероприятий, которые помогают оценить эффективность использования всех ресурсов и возможностей предприятия, </w:t>
      </w:r>
      <w:r w:rsidRPr="00800604">
        <w:rPr>
          <w:color w:val="000000"/>
          <w:sz w:val="28"/>
          <w:szCs w:val="28"/>
        </w:rPr>
        <w:lastRenderedPageBreak/>
        <w:t>выявить резервы снижения затрат на производстве, собрать информацию для подготовки планов и принятия рациональных управленческих решений в области оптимизации затрат</w:t>
      </w:r>
      <w:r w:rsidR="00CC69C6" w:rsidRPr="00800604">
        <w:rPr>
          <w:color w:val="000000"/>
          <w:sz w:val="28"/>
          <w:szCs w:val="28"/>
        </w:rPr>
        <w:t>.</w:t>
      </w:r>
    </w:p>
    <w:p w:rsidR="00CC69C6" w:rsidRPr="00800604" w:rsidRDefault="00CC69C6" w:rsidP="00CC69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В работе была рассмотрена деятельность и проведен анализ динамики, структуры и системы управления затратами предприятия на примере ЗАО «Завод синтетического спирта».</w:t>
      </w:r>
    </w:p>
    <w:p w:rsidR="00CC69C6" w:rsidRPr="00800604" w:rsidRDefault="00CC69C6" w:rsidP="00CC69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В целом по результатам проведенного анализа деятельности ЗАО «Завод синтетического спирта» и затрат предприятия можно сделать следующие выводы:</w:t>
      </w:r>
    </w:p>
    <w:p w:rsidR="00CC69C6" w:rsidRPr="00800604" w:rsidRDefault="00CC69C6" w:rsidP="00CC69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w:t>
      </w:r>
      <w:r w:rsidRPr="00800604">
        <w:rPr>
          <w:color w:val="000000"/>
          <w:sz w:val="28"/>
          <w:szCs w:val="28"/>
        </w:rPr>
        <w:tab/>
        <w:t>за рассматриваемый период произошло увеличение валюты баланса, а также показателей выручки и чистой прибыли;</w:t>
      </w:r>
    </w:p>
    <w:p w:rsidR="00CC69C6" w:rsidRPr="00800604" w:rsidRDefault="00CC69C6" w:rsidP="00CC69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2)</w:t>
      </w:r>
      <w:r w:rsidRPr="00800604">
        <w:rPr>
          <w:color w:val="000000"/>
          <w:sz w:val="28"/>
          <w:szCs w:val="28"/>
        </w:rPr>
        <w:tab/>
        <w:t>большую часть активов предприятия составляют текущие активы. При этом все текущие активы, а также часть долгосрочных активов предприятия сформированы за счет заемных средств, преимущественно краткосрочных;</w:t>
      </w:r>
    </w:p>
    <w:p w:rsidR="00CC69C6" w:rsidRPr="00800604" w:rsidRDefault="00CC69C6" w:rsidP="00CC69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3)</w:t>
      </w:r>
      <w:r w:rsidRPr="00800604">
        <w:rPr>
          <w:color w:val="000000"/>
          <w:sz w:val="28"/>
          <w:szCs w:val="28"/>
        </w:rPr>
        <w:tab/>
        <w:t>у рассматриваемого предприятия нет собственного оборотного капитала; высок уровень дебиторской и кредиторской задолженности;</w:t>
      </w:r>
    </w:p>
    <w:p w:rsidR="00CC69C6" w:rsidRPr="00800604" w:rsidRDefault="00CC69C6" w:rsidP="00CC69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4)</w:t>
      </w:r>
      <w:r w:rsidRPr="00800604">
        <w:rPr>
          <w:color w:val="000000"/>
          <w:sz w:val="28"/>
          <w:szCs w:val="28"/>
        </w:rPr>
        <w:tab/>
        <w:t>баланс предприятия не является абсолютно ликвидным, а все показатели ликвидности и финансовой устойчивости предприятия не соответствуют установленным нормативам, при этом заметна тенденция улучшения их значений в сравнении с началом периода;</w:t>
      </w:r>
    </w:p>
    <w:p w:rsidR="00CC69C6" w:rsidRPr="00800604" w:rsidRDefault="00CC69C6" w:rsidP="00CC69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5)</w:t>
      </w:r>
      <w:r w:rsidRPr="00800604">
        <w:rPr>
          <w:color w:val="000000"/>
          <w:sz w:val="28"/>
          <w:szCs w:val="28"/>
        </w:rPr>
        <w:tab/>
        <w:t xml:space="preserve">прибыль по результатам деятельности предприятия получена по итогам </w:t>
      </w:r>
      <w:r w:rsidR="00C5117F">
        <w:rPr>
          <w:color w:val="000000"/>
          <w:sz w:val="28"/>
          <w:szCs w:val="28"/>
        </w:rPr>
        <w:t>2019</w:t>
      </w:r>
      <w:r w:rsidRPr="00800604">
        <w:rPr>
          <w:color w:val="000000"/>
          <w:sz w:val="28"/>
          <w:szCs w:val="28"/>
        </w:rPr>
        <w:t xml:space="preserve"> - </w:t>
      </w:r>
      <w:r w:rsidR="00C5117F">
        <w:rPr>
          <w:color w:val="000000"/>
          <w:sz w:val="28"/>
          <w:szCs w:val="28"/>
        </w:rPr>
        <w:t>2021</w:t>
      </w:r>
      <w:r w:rsidRPr="00800604">
        <w:rPr>
          <w:color w:val="000000"/>
          <w:sz w:val="28"/>
          <w:szCs w:val="28"/>
        </w:rPr>
        <w:t xml:space="preserve"> гг.</w:t>
      </w:r>
    </w:p>
    <w:p w:rsidR="00CC69C6" w:rsidRPr="00800604" w:rsidRDefault="00CC69C6" w:rsidP="00CC69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6)</w:t>
      </w:r>
      <w:r w:rsidRPr="00800604">
        <w:rPr>
          <w:color w:val="000000"/>
          <w:sz w:val="28"/>
          <w:szCs w:val="28"/>
        </w:rPr>
        <w:tab/>
        <w:t>показатели рентабельности активов имеют невысокие показатели, а показатели рентабельности деятельности - высокие; показатели деловой активности предприятия находятся на очень низком уровне.</w:t>
      </w:r>
    </w:p>
    <w:p w:rsidR="00CC69C6" w:rsidRPr="00800604" w:rsidRDefault="00CC69C6" w:rsidP="00CC69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7)</w:t>
      </w:r>
      <w:r w:rsidRPr="00800604">
        <w:rPr>
          <w:color w:val="000000"/>
          <w:sz w:val="28"/>
          <w:szCs w:val="28"/>
        </w:rPr>
        <w:tab/>
        <w:t>в структуре затрат имеются затраты как производственного, так и непроизводственного назначения;</w:t>
      </w:r>
    </w:p>
    <w:p w:rsidR="00CC69C6" w:rsidRPr="00800604" w:rsidRDefault="00CC69C6" w:rsidP="00CC69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8)</w:t>
      </w:r>
      <w:r w:rsidRPr="00800604">
        <w:rPr>
          <w:color w:val="000000"/>
          <w:sz w:val="28"/>
          <w:szCs w:val="28"/>
        </w:rPr>
        <w:tab/>
        <w:t>наибольший удельный вес в структуре затрат занимают затраты на оплату труда и материальные затраты. Доля иных статей затрат колеблется от 6 до 12%;</w:t>
      </w:r>
    </w:p>
    <w:p w:rsidR="00CC69C6" w:rsidRPr="00800604" w:rsidRDefault="00CC69C6" w:rsidP="00CC69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lastRenderedPageBreak/>
        <w:t>9)</w:t>
      </w:r>
      <w:r w:rsidRPr="00800604">
        <w:rPr>
          <w:color w:val="000000"/>
          <w:sz w:val="28"/>
          <w:szCs w:val="28"/>
        </w:rPr>
        <w:tab/>
        <w:t>в структуре затрат на оплату труда наибольшие веса занимают затраты на оплату труда производственного персонала и руководителей; в структуре материальных затрат наибольшие доли занимают вспомогательные материалы, а также на топливо и ГСМ;</w:t>
      </w:r>
    </w:p>
    <w:p w:rsidR="00CC69C6" w:rsidRPr="00800604" w:rsidRDefault="00CC69C6" w:rsidP="00CC69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10)</w:t>
      </w:r>
      <w:r w:rsidRPr="00800604">
        <w:rPr>
          <w:color w:val="000000"/>
          <w:sz w:val="28"/>
          <w:szCs w:val="28"/>
        </w:rPr>
        <w:tab/>
        <w:t>на начало рассматриваемого периода затраты предприятия значительно превышают суммы выручки и чистой прибыли; к концу рассматриваемого периода заметна положительная тенденция, то есть, снижение доли затрат в сумме выручки и чистой прибыли до 85,89 и 6,89 % соответственно, что, конечно же, положительно характеризует деятельность предприятия, но требует и дальнейшей работы по улучшению имеющихся на конец рассматриваемого периода показателей.</w:t>
      </w:r>
    </w:p>
    <w:p w:rsidR="004B13C7" w:rsidRPr="00800604" w:rsidRDefault="00CC69C6" w:rsidP="00CC69C6">
      <w:pPr>
        <w:pStyle w:val="a3"/>
        <w:shd w:val="clear" w:color="auto" w:fill="FFFFFF"/>
        <w:spacing w:before="0" w:beforeAutospacing="0" w:after="0" w:afterAutospacing="0" w:line="360" w:lineRule="auto"/>
        <w:ind w:firstLine="709"/>
        <w:jc w:val="both"/>
        <w:rPr>
          <w:color w:val="000000"/>
          <w:sz w:val="28"/>
          <w:szCs w:val="28"/>
        </w:rPr>
      </w:pPr>
      <w:r w:rsidRPr="00800604">
        <w:rPr>
          <w:color w:val="000000"/>
          <w:sz w:val="28"/>
          <w:szCs w:val="28"/>
        </w:rPr>
        <w:t>В целом, по результатам рассмотрения финансово-хозяйственной деятельности предприятия и анализа его затрат можно сказать, что для ЗАО «Завод синтетического спирта» эффективное управление затратами может быть связано с применяемым методом учета затрат. Стратегический управленческий учет затрат представляет собой один из прогрессивных информационных источников, который должен обеспечить менеджмент ЗАО «Завод синтетического спирта» инструментарием для принятия управленческих решений, координирования хозяйственных функций в целях достижения эффективных результатов.</w:t>
      </w:r>
    </w:p>
    <w:p w:rsidR="004B13C7" w:rsidRPr="00800604" w:rsidRDefault="004B13C7" w:rsidP="00594B26">
      <w:pPr>
        <w:pStyle w:val="a3"/>
        <w:shd w:val="clear" w:color="auto" w:fill="FFFFFF"/>
        <w:spacing w:before="0" w:beforeAutospacing="0" w:after="0" w:afterAutospacing="0" w:line="360" w:lineRule="auto"/>
        <w:ind w:firstLine="709"/>
        <w:jc w:val="both"/>
        <w:rPr>
          <w:color w:val="000000"/>
          <w:sz w:val="28"/>
          <w:szCs w:val="28"/>
        </w:rPr>
      </w:pPr>
    </w:p>
    <w:p w:rsidR="004B13C7" w:rsidRPr="00800604" w:rsidRDefault="004B13C7">
      <w:pPr>
        <w:rPr>
          <w:rFonts w:ascii="Times New Roman" w:eastAsia="Times New Roman" w:hAnsi="Times New Roman" w:cs="Times New Roman"/>
          <w:color w:val="000000"/>
          <w:sz w:val="28"/>
          <w:szCs w:val="28"/>
          <w:lang w:eastAsia="ru-RU"/>
        </w:rPr>
      </w:pPr>
      <w:r w:rsidRPr="00800604">
        <w:rPr>
          <w:rFonts w:ascii="Times New Roman" w:hAnsi="Times New Roman" w:cs="Times New Roman"/>
          <w:color w:val="000000"/>
          <w:sz w:val="28"/>
          <w:szCs w:val="28"/>
        </w:rPr>
        <w:br w:type="page"/>
      </w:r>
    </w:p>
    <w:p w:rsidR="004B13C7" w:rsidRPr="00800604" w:rsidRDefault="00E42CF2" w:rsidP="00D27B8B">
      <w:pPr>
        <w:pStyle w:val="1"/>
        <w:spacing w:before="0" w:beforeAutospacing="0" w:after="0" w:afterAutospacing="0" w:line="360" w:lineRule="auto"/>
        <w:jc w:val="center"/>
        <w:rPr>
          <w:b w:val="0"/>
          <w:sz w:val="28"/>
        </w:rPr>
      </w:pPr>
      <w:bookmarkStart w:id="13" w:name="_Toc122089975"/>
      <w:r w:rsidRPr="00E42CF2">
        <w:rPr>
          <w:b w:val="0"/>
          <w:sz w:val="28"/>
        </w:rPr>
        <w:lastRenderedPageBreak/>
        <w:t>СПИСОК ИСПОЛЬЗОВАННЫХ ИСТОЧНИКОВ И ЛИТЕРАТУРЫ</w:t>
      </w:r>
      <w:bookmarkEnd w:id="13"/>
    </w:p>
    <w:p w:rsidR="00D27B8B" w:rsidRPr="00800604" w:rsidRDefault="00D27B8B" w:rsidP="00D27B8B"/>
    <w:p w:rsidR="004B13C7" w:rsidRPr="00800604" w:rsidRDefault="005D1529"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r>
        <w:rPr>
          <w:color w:val="000000"/>
          <w:sz w:val="28"/>
          <w:szCs w:val="28"/>
        </w:rPr>
        <w:t xml:space="preserve">Антонова Е.О., Крылов Г.В. </w:t>
      </w:r>
      <w:r w:rsidR="004B13C7" w:rsidRPr="00800604">
        <w:rPr>
          <w:color w:val="000000"/>
          <w:sz w:val="28"/>
          <w:szCs w:val="28"/>
        </w:rPr>
        <w:t>Основы нефтегазового дела</w:t>
      </w:r>
      <w:r w:rsidR="00BC5C60" w:rsidRPr="00800604">
        <w:rPr>
          <w:color w:val="000000"/>
          <w:sz w:val="28"/>
          <w:szCs w:val="28"/>
        </w:rPr>
        <w:t>: Учеб. для вузов -</w:t>
      </w:r>
      <w:r w:rsidR="004B13C7" w:rsidRPr="00800604">
        <w:rPr>
          <w:color w:val="000000"/>
          <w:sz w:val="28"/>
          <w:szCs w:val="28"/>
        </w:rPr>
        <w:t xml:space="preserve"> М.:</w:t>
      </w:r>
      <w:r w:rsidR="00182B11" w:rsidRPr="00800604">
        <w:rPr>
          <w:color w:val="000000"/>
          <w:sz w:val="28"/>
          <w:szCs w:val="28"/>
        </w:rPr>
        <w:t xml:space="preserve"> ООО «Недра-бизнес центр», </w:t>
      </w:r>
      <w:r w:rsidR="00C5117F">
        <w:rPr>
          <w:color w:val="000000"/>
          <w:sz w:val="28"/>
          <w:szCs w:val="28"/>
        </w:rPr>
        <w:t>2019</w:t>
      </w:r>
      <w:r w:rsidR="009373FE" w:rsidRPr="00800604">
        <w:rPr>
          <w:color w:val="000000"/>
          <w:sz w:val="28"/>
          <w:szCs w:val="28"/>
          <w:lang w:val="uk-UA"/>
        </w:rPr>
        <w:t>.</w:t>
      </w:r>
      <w:r w:rsidR="00D2721A" w:rsidRPr="00800604">
        <w:rPr>
          <w:color w:val="000000"/>
          <w:sz w:val="28"/>
          <w:szCs w:val="28"/>
          <w:lang w:val="uk-UA"/>
        </w:rPr>
        <w:t xml:space="preserve"> - 365 с.</w:t>
      </w:r>
    </w:p>
    <w:p w:rsidR="004B13C7" w:rsidRPr="00800604" w:rsidRDefault="004B13C7"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r w:rsidRPr="00800604">
        <w:rPr>
          <w:color w:val="000000"/>
          <w:sz w:val="28"/>
          <w:szCs w:val="28"/>
        </w:rPr>
        <w:t>Бариленко В.И. Анализ хозяйственной деятельн</w:t>
      </w:r>
      <w:r w:rsidR="00E42CF2">
        <w:rPr>
          <w:color w:val="000000"/>
          <w:sz w:val="28"/>
          <w:szCs w:val="28"/>
        </w:rPr>
        <w:t>ости</w:t>
      </w:r>
      <w:r w:rsidR="00BC5C60" w:rsidRPr="00800604">
        <w:rPr>
          <w:color w:val="000000"/>
          <w:sz w:val="28"/>
          <w:szCs w:val="28"/>
        </w:rPr>
        <w:t>: Учебное пособие /</w:t>
      </w:r>
      <w:r w:rsidRPr="00800604">
        <w:rPr>
          <w:color w:val="000000"/>
          <w:sz w:val="28"/>
          <w:szCs w:val="28"/>
        </w:rPr>
        <w:t xml:space="preserve"> под ред. В.И. Бариленко. - М.: Омега-Л, </w:t>
      </w:r>
      <w:r w:rsidR="00C5117F">
        <w:rPr>
          <w:color w:val="000000"/>
          <w:sz w:val="28"/>
          <w:szCs w:val="28"/>
        </w:rPr>
        <w:t>2020</w:t>
      </w:r>
      <w:r w:rsidR="009373FE" w:rsidRPr="00800604">
        <w:rPr>
          <w:color w:val="000000"/>
          <w:sz w:val="28"/>
          <w:szCs w:val="28"/>
        </w:rPr>
        <w:t>. - 414 с</w:t>
      </w:r>
      <w:r w:rsidR="009373FE" w:rsidRPr="00800604">
        <w:rPr>
          <w:color w:val="000000"/>
          <w:sz w:val="28"/>
          <w:szCs w:val="28"/>
          <w:lang w:val="uk-UA"/>
        </w:rPr>
        <w:t>.</w:t>
      </w:r>
    </w:p>
    <w:p w:rsidR="004B13C7" w:rsidRPr="00800604" w:rsidRDefault="004B13C7"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r w:rsidRPr="00800604">
        <w:rPr>
          <w:color w:val="000000"/>
          <w:sz w:val="28"/>
          <w:szCs w:val="28"/>
        </w:rPr>
        <w:t>Баскакова О.В., Сейко Л.Ф. Экономика предприятия (орган</w:t>
      </w:r>
      <w:r w:rsidR="00E42CF2">
        <w:rPr>
          <w:color w:val="000000"/>
          <w:sz w:val="28"/>
          <w:szCs w:val="28"/>
        </w:rPr>
        <w:t>изации)</w:t>
      </w:r>
      <w:r w:rsidR="00BC5C60" w:rsidRPr="00800604">
        <w:rPr>
          <w:color w:val="000000"/>
          <w:sz w:val="28"/>
          <w:szCs w:val="28"/>
        </w:rPr>
        <w:t xml:space="preserve">: учебник. </w:t>
      </w:r>
      <w:r w:rsidR="00C6262F" w:rsidRPr="00800604">
        <w:rPr>
          <w:color w:val="000000"/>
          <w:sz w:val="28"/>
          <w:szCs w:val="28"/>
        </w:rPr>
        <w:t xml:space="preserve">- М.: Дашков и К, </w:t>
      </w:r>
      <w:r w:rsidR="00C5117F">
        <w:rPr>
          <w:color w:val="000000"/>
          <w:sz w:val="28"/>
          <w:szCs w:val="28"/>
        </w:rPr>
        <w:t>2019</w:t>
      </w:r>
      <w:r w:rsidR="009373FE" w:rsidRPr="00800604">
        <w:rPr>
          <w:color w:val="000000"/>
          <w:sz w:val="28"/>
          <w:szCs w:val="28"/>
        </w:rPr>
        <w:t>. - 372 с</w:t>
      </w:r>
      <w:r w:rsidR="009373FE" w:rsidRPr="00800604">
        <w:rPr>
          <w:color w:val="000000"/>
          <w:sz w:val="28"/>
          <w:szCs w:val="28"/>
          <w:lang w:val="uk-UA"/>
        </w:rPr>
        <w:t>.</w:t>
      </w:r>
    </w:p>
    <w:p w:rsidR="004B13C7" w:rsidRPr="00800604" w:rsidRDefault="004B13C7"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proofErr w:type="spellStart"/>
      <w:r w:rsidRPr="00800604">
        <w:rPr>
          <w:color w:val="000000"/>
          <w:sz w:val="28"/>
          <w:szCs w:val="28"/>
        </w:rPr>
        <w:t>Гомонко</w:t>
      </w:r>
      <w:proofErr w:type="spellEnd"/>
      <w:r w:rsidRPr="00800604">
        <w:rPr>
          <w:color w:val="000000"/>
          <w:sz w:val="28"/>
          <w:szCs w:val="28"/>
        </w:rPr>
        <w:t xml:space="preserve"> Э.А., Тарасова Т.Ф. Управление затратами на</w:t>
      </w:r>
      <w:r w:rsidR="00E42CF2">
        <w:rPr>
          <w:color w:val="000000"/>
          <w:sz w:val="28"/>
          <w:szCs w:val="28"/>
        </w:rPr>
        <w:t xml:space="preserve"> предприятии</w:t>
      </w:r>
      <w:r w:rsidR="00BC5C60" w:rsidRPr="00800604">
        <w:rPr>
          <w:color w:val="000000"/>
          <w:sz w:val="28"/>
          <w:szCs w:val="28"/>
        </w:rPr>
        <w:t>: учебник.</w:t>
      </w:r>
      <w:r w:rsidR="009373FE" w:rsidRPr="00800604">
        <w:rPr>
          <w:color w:val="000000"/>
          <w:sz w:val="28"/>
          <w:szCs w:val="28"/>
        </w:rPr>
        <w:t xml:space="preserve"> - М.</w:t>
      </w:r>
      <w:r w:rsidR="00B704B1" w:rsidRPr="00800604">
        <w:rPr>
          <w:color w:val="000000"/>
          <w:sz w:val="28"/>
          <w:szCs w:val="28"/>
        </w:rPr>
        <w:t xml:space="preserve">: </w:t>
      </w:r>
      <w:proofErr w:type="spellStart"/>
      <w:r w:rsidR="00B704B1" w:rsidRPr="00800604">
        <w:rPr>
          <w:color w:val="000000"/>
          <w:sz w:val="28"/>
          <w:szCs w:val="28"/>
        </w:rPr>
        <w:t>Кнорус</w:t>
      </w:r>
      <w:proofErr w:type="spellEnd"/>
      <w:r w:rsidR="00B704B1" w:rsidRPr="00800604">
        <w:rPr>
          <w:color w:val="000000"/>
          <w:sz w:val="28"/>
          <w:szCs w:val="28"/>
        </w:rPr>
        <w:t xml:space="preserve">, </w:t>
      </w:r>
      <w:r w:rsidR="00C5117F">
        <w:rPr>
          <w:color w:val="000000"/>
          <w:sz w:val="28"/>
          <w:szCs w:val="28"/>
        </w:rPr>
        <w:t>2021</w:t>
      </w:r>
      <w:r w:rsidR="009373FE" w:rsidRPr="00800604">
        <w:rPr>
          <w:color w:val="000000"/>
          <w:sz w:val="28"/>
          <w:szCs w:val="28"/>
        </w:rPr>
        <w:t>. - 320 с</w:t>
      </w:r>
      <w:r w:rsidR="009373FE" w:rsidRPr="00800604">
        <w:rPr>
          <w:color w:val="000000"/>
          <w:sz w:val="28"/>
          <w:szCs w:val="28"/>
          <w:lang w:val="uk-UA"/>
        </w:rPr>
        <w:t>.</w:t>
      </w:r>
    </w:p>
    <w:p w:rsidR="004B13C7" w:rsidRPr="00800604" w:rsidRDefault="004B13C7"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proofErr w:type="spellStart"/>
      <w:r w:rsidRPr="00800604">
        <w:rPr>
          <w:color w:val="000000"/>
          <w:sz w:val="28"/>
          <w:szCs w:val="28"/>
        </w:rPr>
        <w:t>Дмитричева</w:t>
      </w:r>
      <w:proofErr w:type="spellEnd"/>
      <w:r w:rsidRPr="00800604">
        <w:rPr>
          <w:color w:val="000000"/>
          <w:sz w:val="28"/>
          <w:szCs w:val="28"/>
        </w:rPr>
        <w:t xml:space="preserve"> Н. Н., Граница Ю. В. Учет затрат, </w:t>
      </w:r>
      <w:proofErr w:type="spellStart"/>
      <w:r w:rsidRPr="00800604">
        <w:rPr>
          <w:color w:val="000000"/>
          <w:sz w:val="28"/>
          <w:szCs w:val="28"/>
        </w:rPr>
        <w:t>калькулирование</w:t>
      </w:r>
      <w:proofErr w:type="spellEnd"/>
      <w:r w:rsidRPr="00800604">
        <w:rPr>
          <w:color w:val="000000"/>
          <w:sz w:val="28"/>
          <w:szCs w:val="28"/>
        </w:rPr>
        <w:t xml:space="preserve"> и сметное планирование на предприяти</w:t>
      </w:r>
      <w:r w:rsidR="00E42CF2">
        <w:rPr>
          <w:color w:val="000000"/>
          <w:sz w:val="28"/>
          <w:szCs w:val="28"/>
        </w:rPr>
        <w:t>и производственной сферы</w:t>
      </w:r>
      <w:r w:rsidRPr="00800604">
        <w:rPr>
          <w:color w:val="000000"/>
          <w:sz w:val="28"/>
          <w:szCs w:val="28"/>
        </w:rPr>
        <w:t xml:space="preserve">: учебник // </w:t>
      </w:r>
      <w:proofErr w:type="spellStart"/>
      <w:r w:rsidRPr="00800604">
        <w:rPr>
          <w:color w:val="000000"/>
          <w:sz w:val="28"/>
          <w:szCs w:val="28"/>
        </w:rPr>
        <w:t>Universum</w:t>
      </w:r>
      <w:proofErr w:type="spellEnd"/>
      <w:r w:rsidRPr="00800604">
        <w:rPr>
          <w:color w:val="000000"/>
          <w:sz w:val="28"/>
          <w:szCs w:val="28"/>
        </w:rPr>
        <w:t>: экономика и юрисп</w:t>
      </w:r>
      <w:r w:rsidR="009373FE" w:rsidRPr="00800604">
        <w:rPr>
          <w:color w:val="000000"/>
          <w:sz w:val="28"/>
          <w:szCs w:val="28"/>
        </w:rPr>
        <w:t xml:space="preserve">руденция. </w:t>
      </w:r>
      <w:r w:rsidR="00C5117F">
        <w:rPr>
          <w:color w:val="000000"/>
          <w:sz w:val="28"/>
          <w:szCs w:val="28"/>
        </w:rPr>
        <w:t>2019</w:t>
      </w:r>
      <w:r w:rsidR="009373FE" w:rsidRPr="00800604">
        <w:rPr>
          <w:color w:val="000000"/>
          <w:sz w:val="28"/>
          <w:szCs w:val="28"/>
        </w:rPr>
        <w:t>. № 7 (52). С.4-7</w:t>
      </w:r>
      <w:r w:rsidR="009373FE" w:rsidRPr="00800604">
        <w:rPr>
          <w:color w:val="000000"/>
          <w:sz w:val="28"/>
          <w:szCs w:val="28"/>
          <w:lang w:val="uk-UA"/>
        </w:rPr>
        <w:t>.</w:t>
      </w:r>
    </w:p>
    <w:p w:rsidR="005D1529" w:rsidRDefault="004B13C7" w:rsidP="005D1529">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r w:rsidRPr="00800604">
        <w:rPr>
          <w:color w:val="000000"/>
          <w:sz w:val="28"/>
          <w:szCs w:val="28"/>
        </w:rPr>
        <w:t>Завьялова Е. С. Методы учета затрат н</w:t>
      </w:r>
      <w:r w:rsidR="00E42CF2">
        <w:rPr>
          <w:color w:val="000000"/>
          <w:sz w:val="28"/>
          <w:szCs w:val="28"/>
        </w:rPr>
        <w:t>а производство продукции</w:t>
      </w:r>
      <w:r w:rsidR="005D1529">
        <w:rPr>
          <w:color w:val="000000"/>
          <w:sz w:val="28"/>
          <w:szCs w:val="28"/>
        </w:rPr>
        <w:t xml:space="preserve"> </w:t>
      </w:r>
      <w:r w:rsidRPr="00800604">
        <w:rPr>
          <w:color w:val="000000"/>
          <w:sz w:val="28"/>
          <w:szCs w:val="28"/>
        </w:rPr>
        <w:t>// Научно-исследовательские публикации — JSRP</w:t>
      </w:r>
      <w:r w:rsidR="00182B11" w:rsidRPr="00800604">
        <w:rPr>
          <w:color w:val="000000"/>
          <w:sz w:val="28"/>
          <w:szCs w:val="28"/>
        </w:rPr>
        <w:t xml:space="preserve">. </w:t>
      </w:r>
      <w:r w:rsidR="00C5117F">
        <w:rPr>
          <w:color w:val="000000"/>
          <w:sz w:val="28"/>
          <w:szCs w:val="28"/>
        </w:rPr>
        <w:t>2020</w:t>
      </w:r>
      <w:r w:rsidRPr="00800604">
        <w:rPr>
          <w:color w:val="000000"/>
          <w:sz w:val="28"/>
          <w:szCs w:val="28"/>
        </w:rPr>
        <w:t>. № 12 (32). С.13-20.</w:t>
      </w:r>
    </w:p>
    <w:p w:rsidR="00BC5C60" w:rsidRPr="005D1529" w:rsidRDefault="00BC5C60" w:rsidP="005D1529">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proofErr w:type="spellStart"/>
      <w:r w:rsidRPr="005D1529">
        <w:rPr>
          <w:color w:val="000000"/>
          <w:sz w:val="28"/>
          <w:szCs w:val="28"/>
        </w:rPr>
        <w:t>Илюхина</w:t>
      </w:r>
      <w:proofErr w:type="spellEnd"/>
      <w:r w:rsidRPr="005D1529">
        <w:rPr>
          <w:color w:val="000000"/>
          <w:sz w:val="28"/>
          <w:szCs w:val="28"/>
        </w:rPr>
        <w:t xml:space="preserve"> Н.</w:t>
      </w:r>
      <w:r w:rsidR="004B13C7" w:rsidRPr="005D1529">
        <w:rPr>
          <w:color w:val="000000"/>
          <w:sz w:val="28"/>
          <w:szCs w:val="28"/>
        </w:rPr>
        <w:t xml:space="preserve">А. Методика управленческого учета затрат и </w:t>
      </w:r>
      <w:proofErr w:type="spellStart"/>
      <w:r w:rsidR="004B13C7" w:rsidRPr="005D1529">
        <w:rPr>
          <w:color w:val="000000"/>
          <w:sz w:val="28"/>
          <w:szCs w:val="28"/>
        </w:rPr>
        <w:t>калькулирования</w:t>
      </w:r>
      <w:proofErr w:type="spellEnd"/>
      <w:r w:rsidR="004B13C7" w:rsidRPr="005D1529">
        <w:rPr>
          <w:color w:val="000000"/>
          <w:sz w:val="28"/>
          <w:szCs w:val="28"/>
        </w:rPr>
        <w:t xml:space="preserve"> себестоимости продукции </w:t>
      </w:r>
      <w:r w:rsidR="005D1529" w:rsidRPr="005D1529">
        <w:rPr>
          <w:color w:val="000000"/>
          <w:sz w:val="28"/>
          <w:szCs w:val="28"/>
        </w:rPr>
        <w:t xml:space="preserve">[Электронный ресурс] </w:t>
      </w:r>
      <w:r w:rsidR="009373FE" w:rsidRPr="005D1529">
        <w:rPr>
          <w:color w:val="000000"/>
          <w:sz w:val="28"/>
          <w:szCs w:val="28"/>
        </w:rPr>
        <w:t>//</w:t>
      </w:r>
      <w:r w:rsidR="009373FE" w:rsidRPr="005D1529">
        <w:rPr>
          <w:color w:val="000000"/>
          <w:sz w:val="28"/>
          <w:szCs w:val="28"/>
          <w:lang w:val="uk-UA"/>
        </w:rPr>
        <w:t xml:space="preserve"> </w:t>
      </w:r>
      <w:r w:rsidR="004B13C7" w:rsidRPr="005D1529">
        <w:rPr>
          <w:color w:val="000000"/>
          <w:sz w:val="28"/>
          <w:szCs w:val="28"/>
        </w:rPr>
        <w:t>Инте</w:t>
      </w:r>
      <w:r w:rsidR="00C6262F" w:rsidRPr="005D1529">
        <w:rPr>
          <w:color w:val="000000"/>
          <w:sz w:val="28"/>
          <w:szCs w:val="28"/>
        </w:rPr>
        <w:t xml:space="preserve">рнет-журнал </w:t>
      </w:r>
      <w:proofErr w:type="spellStart"/>
      <w:r w:rsidR="00C6262F" w:rsidRPr="005D1529">
        <w:rPr>
          <w:color w:val="000000"/>
          <w:sz w:val="28"/>
          <w:szCs w:val="28"/>
        </w:rPr>
        <w:t>Науковедение</w:t>
      </w:r>
      <w:proofErr w:type="spellEnd"/>
      <w:r w:rsidR="00C6262F" w:rsidRPr="005D1529">
        <w:rPr>
          <w:color w:val="000000"/>
          <w:sz w:val="28"/>
          <w:szCs w:val="28"/>
        </w:rPr>
        <w:t xml:space="preserve">. - </w:t>
      </w:r>
      <w:r w:rsidR="00C5117F" w:rsidRPr="005D1529">
        <w:rPr>
          <w:color w:val="000000"/>
          <w:sz w:val="28"/>
          <w:szCs w:val="28"/>
        </w:rPr>
        <w:t>2021</w:t>
      </w:r>
      <w:r w:rsidR="009373FE" w:rsidRPr="005D1529">
        <w:rPr>
          <w:color w:val="000000"/>
          <w:sz w:val="28"/>
          <w:szCs w:val="28"/>
        </w:rPr>
        <w:t>. - Т. 7</w:t>
      </w:r>
      <w:r w:rsidR="009373FE" w:rsidRPr="005D1529">
        <w:rPr>
          <w:color w:val="000000"/>
          <w:sz w:val="28"/>
          <w:szCs w:val="28"/>
          <w:lang w:val="uk-UA"/>
        </w:rPr>
        <w:t>.</w:t>
      </w:r>
      <w:r w:rsidR="009373FE" w:rsidRPr="005D1529">
        <w:rPr>
          <w:color w:val="000000"/>
          <w:sz w:val="28"/>
          <w:szCs w:val="28"/>
        </w:rPr>
        <w:t xml:space="preserve"> №2. - С. 32-45</w:t>
      </w:r>
      <w:r w:rsidR="004B13C7" w:rsidRPr="005D1529">
        <w:rPr>
          <w:color w:val="000000"/>
          <w:sz w:val="28"/>
          <w:szCs w:val="28"/>
        </w:rPr>
        <w:t xml:space="preserve">. - Режим доступа: </w:t>
      </w:r>
      <w:proofErr w:type="spellStart"/>
      <w:r w:rsidR="004B13C7" w:rsidRPr="005D1529">
        <w:rPr>
          <w:color w:val="000000"/>
          <w:sz w:val="28"/>
          <w:szCs w:val="28"/>
        </w:rPr>
        <w:t>https</w:t>
      </w:r>
      <w:proofErr w:type="spellEnd"/>
      <w:r w:rsidR="004B13C7" w:rsidRPr="005D1529">
        <w:rPr>
          <w:color w:val="000000"/>
          <w:sz w:val="28"/>
          <w:szCs w:val="28"/>
        </w:rPr>
        <w:t xml:space="preserve"> ://naukovedenie.</w:t>
      </w:r>
      <w:r w:rsidR="00E42CF2" w:rsidRPr="005D1529">
        <w:rPr>
          <w:color w:val="000000"/>
          <w:sz w:val="28"/>
          <w:szCs w:val="28"/>
        </w:rPr>
        <w:t>ru/PDF/ 17EVN215.pdf, свободный.</w:t>
      </w:r>
    </w:p>
    <w:p w:rsidR="00BC5C60" w:rsidRPr="00800604" w:rsidRDefault="004B13C7"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r w:rsidRPr="00800604">
        <w:rPr>
          <w:color w:val="000000"/>
          <w:sz w:val="28"/>
          <w:szCs w:val="28"/>
        </w:rPr>
        <w:t>Косолапова, М.В. Комплексный экономический анализ х</w:t>
      </w:r>
      <w:r w:rsidR="00E42CF2">
        <w:rPr>
          <w:color w:val="000000"/>
          <w:sz w:val="28"/>
          <w:szCs w:val="28"/>
        </w:rPr>
        <w:t>озяйственной деятельности</w:t>
      </w:r>
      <w:r w:rsidR="00BC5C60" w:rsidRPr="00800604">
        <w:rPr>
          <w:color w:val="000000"/>
          <w:sz w:val="28"/>
          <w:szCs w:val="28"/>
        </w:rPr>
        <w:t>:</w:t>
      </w:r>
      <w:r w:rsidR="009373FE" w:rsidRPr="00800604">
        <w:rPr>
          <w:color w:val="000000"/>
          <w:sz w:val="28"/>
          <w:szCs w:val="28"/>
          <w:lang w:val="uk-UA"/>
        </w:rPr>
        <w:t xml:space="preserve"> </w:t>
      </w:r>
      <w:r w:rsidR="00BC5C60" w:rsidRPr="00800604">
        <w:rPr>
          <w:color w:val="000000"/>
          <w:sz w:val="28"/>
          <w:szCs w:val="28"/>
        </w:rPr>
        <w:t>учебник для студентов вузов / М.В. Косолапов В.А.</w:t>
      </w:r>
      <w:r w:rsidR="00E42CF2">
        <w:rPr>
          <w:color w:val="000000"/>
          <w:sz w:val="28"/>
          <w:szCs w:val="28"/>
        </w:rPr>
        <w:t> </w:t>
      </w:r>
      <w:r w:rsidR="009373FE" w:rsidRPr="00800604">
        <w:rPr>
          <w:color w:val="000000"/>
          <w:sz w:val="28"/>
          <w:szCs w:val="28"/>
        </w:rPr>
        <w:t xml:space="preserve">Свободин - М.: Дашков и К, </w:t>
      </w:r>
      <w:r w:rsidR="00C5117F">
        <w:rPr>
          <w:color w:val="000000"/>
          <w:sz w:val="28"/>
          <w:szCs w:val="28"/>
        </w:rPr>
        <w:t>2020</w:t>
      </w:r>
      <w:r w:rsidR="009373FE" w:rsidRPr="00800604">
        <w:rPr>
          <w:color w:val="000000"/>
          <w:sz w:val="28"/>
          <w:szCs w:val="28"/>
          <w:lang w:val="uk-UA"/>
        </w:rPr>
        <w:t>.</w:t>
      </w:r>
    </w:p>
    <w:p w:rsidR="00BC5C60" w:rsidRPr="00800604" w:rsidRDefault="004B13C7"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proofErr w:type="spellStart"/>
      <w:r w:rsidRPr="00800604">
        <w:rPr>
          <w:color w:val="000000"/>
          <w:sz w:val="28"/>
          <w:szCs w:val="28"/>
        </w:rPr>
        <w:t>Котенева</w:t>
      </w:r>
      <w:proofErr w:type="spellEnd"/>
      <w:r w:rsidRPr="00800604">
        <w:rPr>
          <w:color w:val="000000"/>
          <w:sz w:val="28"/>
          <w:szCs w:val="28"/>
        </w:rPr>
        <w:t>, Е.Н. Управление затратами пред</w:t>
      </w:r>
      <w:r w:rsidR="00BC5C60" w:rsidRPr="00800604">
        <w:rPr>
          <w:color w:val="000000"/>
          <w:sz w:val="28"/>
          <w:szCs w:val="28"/>
        </w:rPr>
        <w:t>приятия /</w:t>
      </w:r>
      <w:r w:rsidR="009373FE" w:rsidRPr="00800604">
        <w:rPr>
          <w:color w:val="000000"/>
          <w:sz w:val="28"/>
          <w:szCs w:val="28"/>
        </w:rPr>
        <w:t xml:space="preserve"> Е.Н.</w:t>
      </w:r>
      <w:r w:rsidR="00182B11" w:rsidRPr="00800604">
        <w:rPr>
          <w:color w:val="000000"/>
          <w:sz w:val="28"/>
          <w:szCs w:val="28"/>
        </w:rPr>
        <w:t> </w:t>
      </w:r>
      <w:proofErr w:type="spellStart"/>
      <w:r w:rsidR="00E42CF2">
        <w:rPr>
          <w:color w:val="000000"/>
          <w:sz w:val="28"/>
          <w:szCs w:val="28"/>
        </w:rPr>
        <w:t>Котенева</w:t>
      </w:r>
      <w:proofErr w:type="spellEnd"/>
      <w:r w:rsidR="00E42CF2">
        <w:rPr>
          <w:color w:val="000000"/>
          <w:sz w:val="28"/>
          <w:szCs w:val="28"/>
        </w:rPr>
        <w:t>, Г.К. </w:t>
      </w:r>
      <w:proofErr w:type="spellStart"/>
      <w:r w:rsidRPr="00800604">
        <w:rPr>
          <w:color w:val="000000"/>
          <w:sz w:val="28"/>
          <w:szCs w:val="28"/>
        </w:rPr>
        <w:t>Краснослободцева</w:t>
      </w:r>
      <w:proofErr w:type="spellEnd"/>
      <w:r w:rsidRPr="00800604">
        <w:rPr>
          <w:color w:val="000000"/>
          <w:sz w:val="28"/>
          <w:szCs w:val="28"/>
        </w:rPr>
        <w:t>, С.О. Фильч</w:t>
      </w:r>
      <w:r w:rsidR="00182B11" w:rsidRPr="00800604">
        <w:rPr>
          <w:color w:val="000000"/>
          <w:sz w:val="28"/>
          <w:szCs w:val="28"/>
        </w:rPr>
        <w:t xml:space="preserve">акова. - М.: "Дашков и К", </w:t>
      </w:r>
      <w:r w:rsidR="00C5117F">
        <w:rPr>
          <w:color w:val="000000"/>
          <w:sz w:val="28"/>
          <w:szCs w:val="28"/>
        </w:rPr>
        <w:t>2020</w:t>
      </w:r>
      <w:r w:rsidR="009373FE" w:rsidRPr="00800604">
        <w:rPr>
          <w:color w:val="000000"/>
          <w:sz w:val="28"/>
          <w:szCs w:val="28"/>
          <w:lang w:val="uk-UA"/>
        </w:rPr>
        <w:t>.</w:t>
      </w:r>
      <w:r w:rsidRPr="00800604">
        <w:rPr>
          <w:color w:val="000000"/>
          <w:sz w:val="28"/>
          <w:szCs w:val="28"/>
        </w:rPr>
        <w:t xml:space="preserve"> </w:t>
      </w:r>
      <w:r w:rsidR="009373FE" w:rsidRPr="00800604">
        <w:rPr>
          <w:color w:val="000000"/>
          <w:sz w:val="28"/>
          <w:szCs w:val="28"/>
        </w:rPr>
        <w:t>–</w:t>
      </w:r>
      <w:r w:rsidRPr="00800604">
        <w:rPr>
          <w:color w:val="000000"/>
          <w:sz w:val="28"/>
          <w:szCs w:val="28"/>
        </w:rPr>
        <w:t xml:space="preserve"> 224</w:t>
      </w:r>
      <w:r w:rsidR="009373FE" w:rsidRPr="00800604">
        <w:rPr>
          <w:color w:val="000000"/>
          <w:sz w:val="28"/>
          <w:szCs w:val="28"/>
          <w:lang w:val="uk-UA"/>
        </w:rPr>
        <w:t xml:space="preserve"> </w:t>
      </w:r>
      <w:r w:rsidR="009373FE" w:rsidRPr="00800604">
        <w:rPr>
          <w:color w:val="000000"/>
          <w:sz w:val="28"/>
          <w:szCs w:val="28"/>
        </w:rPr>
        <w:t>с.</w:t>
      </w:r>
    </w:p>
    <w:p w:rsidR="00BC5C60" w:rsidRPr="00800604" w:rsidRDefault="004B13C7"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r w:rsidRPr="00800604">
        <w:rPr>
          <w:color w:val="000000"/>
          <w:sz w:val="28"/>
          <w:szCs w:val="28"/>
        </w:rPr>
        <w:t>К</w:t>
      </w:r>
      <w:r w:rsidR="005D1529">
        <w:rPr>
          <w:color w:val="000000"/>
          <w:sz w:val="28"/>
          <w:szCs w:val="28"/>
        </w:rPr>
        <w:t xml:space="preserve">узнецов В.В., Кондратьева М.Л. </w:t>
      </w:r>
      <w:r w:rsidRPr="00800604">
        <w:rPr>
          <w:color w:val="000000"/>
          <w:sz w:val="28"/>
          <w:szCs w:val="28"/>
        </w:rPr>
        <w:t>Экономические методы управления предпринимательской деятель</w:t>
      </w:r>
      <w:r w:rsidR="00E42CF2">
        <w:rPr>
          <w:color w:val="000000"/>
          <w:sz w:val="28"/>
          <w:szCs w:val="28"/>
        </w:rPr>
        <w:t>ностью</w:t>
      </w:r>
      <w:r w:rsidR="00BC5C60" w:rsidRPr="00800604">
        <w:rPr>
          <w:color w:val="000000"/>
          <w:sz w:val="28"/>
          <w:szCs w:val="28"/>
        </w:rPr>
        <w:t>:</w:t>
      </w:r>
      <w:r w:rsidR="009373FE" w:rsidRPr="00800604">
        <w:rPr>
          <w:color w:val="000000"/>
          <w:sz w:val="28"/>
          <w:szCs w:val="28"/>
          <w:lang w:val="uk-UA"/>
        </w:rPr>
        <w:t xml:space="preserve"> </w:t>
      </w:r>
      <w:r w:rsidR="00BC5C60" w:rsidRPr="00800604">
        <w:rPr>
          <w:color w:val="000000"/>
          <w:sz w:val="28"/>
          <w:szCs w:val="28"/>
        </w:rPr>
        <w:t xml:space="preserve">Деловая игра. </w:t>
      </w:r>
      <w:r w:rsidRPr="00800604">
        <w:rPr>
          <w:color w:val="000000"/>
          <w:sz w:val="28"/>
          <w:szCs w:val="28"/>
        </w:rPr>
        <w:t xml:space="preserve">Ульяновск. </w:t>
      </w:r>
      <w:r w:rsidR="00C5117F">
        <w:rPr>
          <w:color w:val="000000"/>
          <w:sz w:val="28"/>
          <w:szCs w:val="28"/>
        </w:rPr>
        <w:t>2019</w:t>
      </w:r>
      <w:r w:rsidRPr="00800604">
        <w:rPr>
          <w:color w:val="000000"/>
          <w:sz w:val="28"/>
          <w:szCs w:val="28"/>
        </w:rPr>
        <w:t xml:space="preserve">. </w:t>
      </w:r>
      <w:r w:rsidR="009373FE" w:rsidRPr="00800604">
        <w:rPr>
          <w:color w:val="000000"/>
          <w:sz w:val="28"/>
          <w:szCs w:val="28"/>
        </w:rPr>
        <w:t>–</w:t>
      </w:r>
      <w:r w:rsidR="009373FE" w:rsidRPr="00800604">
        <w:rPr>
          <w:color w:val="000000"/>
          <w:sz w:val="28"/>
          <w:szCs w:val="28"/>
          <w:lang w:val="uk-UA"/>
        </w:rPr>
        <w:t xml:space="preserve"> </w:t>
      </w:r>
      <w:r w:rsidRPr="00800604">
        <w:rPr>
          <w:color w:val="000000"/>
          <w:sz w:val="28"/>
          <w:szCs w:val="28"/>
        </w:rPr>
        <w:t>20</w:t>
      </w:r>
      <w:r w:rsidR="009373FE" w:rsidRPr="00800604">
        <w:rPr>
          <w:color w:val="000000"/>
          <w:sz w:val="28"/>
          <w:szCs w:val="28"/>
          <w:lang w:val="uk-UA"/>
        </w:rPr>
        <w:t xml:space="preserve"> </w:t>
      </w:r>
      <w:r w:rsidRPr="00800604">
        <w:rPr>
          <w:color w:val="000000"/>
          <w:sz w:val="28"/>
          <w:szCs w:val="28"/>
        </w:rPr>
        <w:t>с</w:t>
      </w:r>
      <w:r w:rsidR="009373FE" w:rsidRPr="00800604">
        <w:rPr>
          <w:color w:val="000000"/>
          <w:sz w:val="28"/>
          <w:szCs w:val="28"/>
          <w:lang w:val="uk-UA"/>
        </w:rPr>
        <w:t>.</w:t>
      </w:r>
    </w:p>
    <w:p w:rsidR="00BC5C60" w:rsidRPr="00800604" w:rsidRDefault="00BC5C60"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proofErr w:type="spellStart"/>
      <w:r w:rsidRPr="00800604">
        <w:rPr>
          <w:color w:val="000000"/>
          <w:sz w:val="28"/>
          <w:szCs w:val="28"/>
        </w:rPr>
        <w:t>Лапыгин</w:t>
      </w:r>
      <w:proofErr w:type="spellEnd"/>
      <w:r w:rsidRPr="00800604">
        <w:rPr>
          <w:color w:val="000000"/>
          <w:sz w:val="28"/>
          <w:szCs w:val="28"/>
        </w:rPr>
        <w:t xml:space="preserve">, </w:t>
      </w:r>
      <w:r w:rsidR="004B13C7" w:rsidRPr="00800604">
        <w:rPr>
          <w:color w:val="000000"/>
          <w:sz w:val="28"/>
          <w:szCs w:val="28"/>
        </w:rPr>
        <w:t>Ю.Н. Управление затратами на предприятии.</w:t>
      </w:r>
      <w:r w:rsidRPr="00800604">
        <w:rPr>
          <w:color w:val="000000"/>
          <w:sz w:val="28"/>
          <w:szCs w:val="28"/>
        </w:rPr>
        <w:t xml:space="preserve"> </w:t>
      </w:r>
      <w:r w:rsidR="004B13C7" w:rsidRPr="00800604">
        <w:rPr>
          <w:color w:val="000000"/>
          <w:sz w:val="28"/>
          <w:szCs w:val="28"/>
        </w:rPr>
        <w:t>Планирование и прогнозирование, анализ</w:t>
      </w:r>
      <w:r w:rsidR="00E42CF2">
        <w:rPr>
          <w:color w:val="000000"/>
          <w:sz w:val="28"/>
          <w:szCs w:val="28"/>
        </w:rPr>
        <w:t xml:space="preserve"> и минимизация затрат </w:t>
      </w:r>
      <w:r w:rsidRPr="00800604">
        <w:rPr>
          <w:color w:val="000000"/>
          <w:sz w:val="28"/>
          <w:szCs w:val="28"/>
        </w:rPr>
        <w:t>/</w:t>
      </w:r>
      <w:r w:rsidR="004B13C7" w:rsidRPr="00800604">
        <w:rPr>
          <w:color w:val="000000"/>
          <w:sz w:val="28"/>
          <w:szCs w:val="28"/>
        </w:rPr>
        <w:t xml:space="preserve"> </w:t>
      </w:r>
      <w:proofErr w:type="spellStart"/>
      <w:r w:rsidR="004B13C7" w:rsidRPr="00800604">
        <w:rPr>
          <w:color w:val="000000"/>
          <w:sz w:val="28"/>
          <w:szCs w:val="28"/>
        </w:rPr>
        <w:t>Лапыгин</w:t>
      </w:r>
      <w:proofErr w:type="spellEnd"/>
      <w:r w:rsidR="004B13C7" w:rsidRPr="00800604">
        <w:rPr>
          <w:color w:val="000000"/>
          <w:sz w:val="28"/>
          <w:szCs w:val="28"/>
        </w:rPr>
        <w:t xml:space="preserve"> Ю.Н.,</w:t>
      </w:r>
      <w:r w:rsidRPr="00800604">
        <w:rPr>
          <w:color w:val="000000"/>
          <w:sz w:val="28"/>
          <w:szCs w:val="28"/>
        </w:rPr>
        <w:t xml:space="preserve"> Прохорова Н.Г. - М.: ЭКСМО, 201</w:t>
      </w:r>
      <w:r w:rsidR="00E42CF2">
        <w:rPr>
          <w:color w:val="000000"/>
          <w:sz w:val="28"/>
          <w:szCs w:val="28"/>
          <w:lang w:val="uk-UA"/>
        </w:rPr>
        <w:t>8</w:t>
      </w:r>
      <w:r w:rsidR="004B13C7" w:rsidRPr="00800604">
        <w:rPr>
          <w:color w:val="000000"/>
          <w:sz w:val="28"/>
          <w:szCs w:val="28"/>
        </w:rPr>
        <w:t>. - 128 с</w:t>
      </w:r>
      <w:r w:rsidR="009373FE" w:rsidRPr="00800604">
        <w:rPr>
          <w:color w:val="000000"/>
          <w:sz w:val="28"/>
          <w:szCs w:val="28"/>
          <w:lang w:val="uk-UA"/>
        </w:rPr>
        <w:t>.</w:t>
      </w:r>
    </w:p>
    <w:p w:rsidR="00BC5C60" w:rsidRPr="00800604" w:rsidRDefault="005D1529"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r>
        <w:rPr>
          <w:color w:val="000000"/>
          <w:sz w:val="28"/>
          <w:szCs w:val="28"/>
        </w:rPr>
        <w:t xml:space="preserve">Лебедев В.Г., Дроздова Т.Г. </w:t>
      </w:r>
      <w:r w:rsidR="004B13C7" w:rsidRPr="00800604">
        <w:rPr>
          <w:color w:val="000000"/>
          <w:sz w:val="28"/>
          <w:szCs w:val="28"/>
        </w:rPr>
        <w:t>Управление зат</w:t>
      </w:r>
      <w:r w:rsidR="00E42CF2">
        <w:rPr>
          <w:color w:val="000000"/>
          <w:sz w:val="28"/>
          <w:szCs w:val="28"/>
        </w:rPr>
        <w:t xml:space="preserve">ратами на предприятии. </w:t>
      </w:r>
      <w:r w:rsidR="004B13C7" w:rsidRPr="00800604">
        <w:rPr>
          <w:color w:val="000000"/>
          <w:sz w:val="28"/>
          <w:szCs w:val="28"/>
        </w:rPr>
        <w:t>- СПб.</w:t>
      </w:r>
      <w:r w:rsidR="00182B11" w:rsidRPr="00800604">
        <w:rPr>
          <w:color w:val="000000"/>
          <w:sz w:val="28"/>
          <w:szCs w:val="28"/>
        </w:rPr>
        <w:t xml:space="preserve">: Питер, </w:t>
      </w:r>
      <w:r w:rsidR="00C5117F">
        <w:rPr>
          <w:color w:val="000000"/>
          <w:sz w:val="28"/>
          <w:szCs w:val="28"/>
        </w:rPr>
        <w:t>2020</w:t>
      </w:r>
      <w:r w:rsidR="004B13C7" w:rsidRPr="00800604">
        <w:rPr>
          <w:color w:val="000000"/>
          <w:sz w:val="28"/>
          <w:szCs w:val="28"/>
        </w:rPr>
        <w:t>. - 592 с</w:t>
      </w:r>
      <w:r w:rsidR="009373FE" w:rsidRPr="00800604">
        <w:rPr>
          <w:color w:val="000000"/>
          <w:sz w:val="28"/>
          <w:szCs w:val="28"/>
          <w:lang w:val="uk-UA"/>
        </w:rPr>
        <w:t>.</w:t>
      </w:r>
    </w:p>
    <w:p w:rsidR="00BC5C60" w:rsidRPr="00800604" w:rsidRDefault="004B13C7"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r w:rsidRPr="00800604">
        <w:rPr>
          <w:color w:val="000000"/>
          <w:sz w:val="28"/>
          <w:szCs w:val="28"/>
        </w:rPr>
        <w:lastRenderedPageBreak/>
        <w:t>Мишин Ю.А. Управленческий учет: Управление затратами и результатами производ</w:t>
      </w:r>
      <w:r w:rsidR="00E42CF2">
        <w:rPr>
          <w:color w:val="000000"/>
          <w:sz w:val="28"/>
          <w:szCs w:val="28"/>
        </w:rPr>
        <w:t xml:space="preserve">ственной деятельности. </w:t>
      </w:r>
      <w:r w:rsidR="00182B11" w:rsidRPr="00800604">
        <w:rPr>
          <w:color w:val="000000"/>
          <w:sz w:val="28"/>
          <w:szCs w:val="28"/>
        </w:rPr>
        <w:t xml:space="preserve">- М.: Дело и сервис, </w:t>
      </w:r>
      <w:r w:rsidR="00C5117F">
        <w:rPr>
          <w:color w:val="000000"/>
          <w:sz w:val="28"/>
          <w:szCs w:val="28"/>
        </w:rPr>
        <w:t>2020</w:t>
      </w:r>
      <w:r w:rsidRPr="00800604">
        <w:rPr>
          <w:color w:val="000000"/>
          <w:sz w:val="28"/>
          <w:szCs w:val="28"/>
        </w:rPr>
        <w:t xml:space="preserve">. </w:t>
      </w:r>
      <w:r w:rsidR="009373FE" w:rsidRPr="00800604">
        <w:rPr>
          <w:color w:val="000000"/>
          <w:sz w:val="28"/>
          <w:szCs w:val="28"/>
        </w:rPr>
        <w:t>–</w:t>
      </w:r>
      <w:r w:rsidRPr="00800604">
        <w:rPr>
          <w:color w:val="000000"/>
          <w:sz w:val="28"/>
          <w:szCs w:val="28"/>
        </w:rPr>
        <w:t xml:space="preserve"> 598</w:t>
      </w:r>
      <w:r w:rsidR="009373FE" w:rsidRPr="00800604">
        <w:rPr>
          <w:color w:val="000000"/>
          <w:sz w:val="28"/>
          <w:szCs w:val="28"/>
          <w:lang w:val="uk-UA"/>
        </w:rPr>
        <w:t xml:space="preserve"> </w:t>
      </w:r>
      <w:r w:rsidRPr="00800604">
        <w:rPr>
          <w:color w:val="000000"/>
          <w:sz w:val="28"/>
          <w:szCs w:val="28"/>
        </w:rPr>
        <w:t>с</w:t>
      </w:r>
      <w:r w:rsidR="009373FE" w:rsidRPr="00800604">
        <w:rPr>
          <w:color w:val="000000"/>
          <w:sz w:val="28"/>
          <w:szCs w:val="28"/>
          <w:lang w:val="uk-UA"/>
        </w:rPr>
        <w:t>.</w:t>
      </w:r>
    </w:p>
    <w:p w:rsidR="00BC5C60" w:rsidRPr="00800604" w:rsidRDefault="004B13C7"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r w:rsidRPr="00800604">
        <w:rPr>
          <w:color w:val="000000"/>
          <w:sz w:val="28"/>
          <w:szCs w:val="28"/>
        </w:rPr>
        <w:t>Никольская</w:t>
      </w:r>
      <w:r w:rsidR="009373FE" w:rsidRPr="00800604">
        <w:rPr>
          <w:color w:val="000000"/>
          <w:sz w:val="28"/>
          <w:szCs w:val="28"/>
          <w:lang w:val="uk-UA"/>
        </w:rPr>
        <w:t>,</w:t>
      </w:r>
      <w:r w:rsidRPr="00800604">
        <w:rPr>
          <w:color w:val="000000"/>
          <w:sz w:val="28"/>
          <w:szCs w:val="28"/>
        </w:rPr>
        <w:t xml:space="preserve"> Э.В. Анализ затрат на производство</w:t>
      </w:r>
      <w:r w:rsidR="004F441A" w:rsidRPr="00800604">
        <w:rPr>
          <w:color w:val="000000"/>
          <w:sz w:val="28"/>
          <w:szCs w:val="28"/>
        </w:rPr>
        <w:t xml:space="preserve"> //</w:t>
      </w:r>
      <w:r w:rsidR="00E42CF2">
        <w:rPr>
          <w:color w:val="000000"/>
          <w:sz w:val="28"/>
          <w:szCs w:val="28"/>
        </w:rPr>
        <w:t xml:space="preserve"> Экономический анализ</w:t>
      </w:r>
      <w:r w:rsidRPr="00800604">
        <w:rPr>
          <w:color w:val="000000"/>
          <w:sz w:val="28"/>
          <w:szCs w:val="28"/>
        </w:rPr>
        <w:t>:</w:t>
      </w:r>
      <w:r w:rsidR="009373FE" w:rsidRPr="00800604">
        <w:rPr>
          <w:color w:val="000000"/>
          <w:sz w:val="28"/>
          <w:szCs w:val="28"/>
          <w:lang w:val="uk-UA"/>
        </w:rPr>
        <w:t xml:space="preserve"> </w:t>
      </w:r>
      <w:r w:rsidRPr="00800604">
        <w:rPr>
          <w:color w:val="000000"/>
          <w:sz w:val="28"/>
          <w:szCs w:val="28"/>
        </w:rPr>
        <w:t>теория и пра</w:t>
      </w:r>
      <w:r w:rsidR="00B704B1" w:rsidRPr="00800604">
        <w:rPr>
          <w:color w:val="000000"/>
          <w:sz w:val="28"/>
          <w:szCs w:val="28"/>
        </w:rPr>
        <w:t xml:space="preserve">ктика. - </w:t>
      </w:r>
      <w:r w:rsidR="00C5117F">
        <w:rPr>
          <w:color w:val="000000"/>
          <w:sz w:val="28"/>
          <w:szCs w:val="28"/>
        </w:rPr>
        <w:t>2021</w:t>
      </w:r>
      <w:r w:rsidR="009373FE" w:rsidRPr="00800604">
        <w:rPr>
          <w:color w:val="000000"/>
          <w:sz w:val="28"/>
          <w:szCs w:val="28"/>
        </w:rPr>
        <w:t>. - №5. - С. 20-22</w:t>
      </w:r>
      <w:r w:rsidR="009373FE" w:rsidRPr="00800604">
        <w:rPr>
          <w:color w:val="000000"/>
          <w:sz w:val="28"/>
          <w:szCs w:val="28"/>
          <w:lang w:val="uk-UA"/>
        </w:rPr>
        <w:t>.</w:t>
      </w:r>
    </w:p>
    <w:p w:rsidR="00BC5C60" w:rsidRPr="00800604" w:rsidRDefault="009373FE"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r w:rsidRPr="00800604">
        <w:rPr>
          <w:color w:val="000000"/>
          <w:sz w:val="28"/>
          <w:szCs w:val="28"/>
        </w:rPr>
        <w:t>Сергеев И.</w:t>
      </w:r>
      <w:r w:rsidR="004B13C7" w:rsidRPr="00800604">
        <w:rPr>
          <w:color w:val="000000"/>
          <w:sz w:val="28"/>
          <w:szCs w:val="28"/>
        </w:rPr>
        <w:t>В. Экономика о</w:t>
      </w:r>
      <w:r w:rsidR="00E42CF2">
        <w:rPr>
          <w:color w:val="000000"/>
          <w:sz w:val="28"/>
          <w:szCs w:val="28"/>
        </w:rPr>
        <w:t>рганизации (предприятия)</w:t>
      </w:r>
      <w:r w:rsidR="004B13C7" w:rsidRPr="00800604">
        <w:rPr>
          <w:color w:val="000000"/>
          <w:sz w:val="28"/>
          <w:szCs w:val="28"/>
        </w:rPr>
        <w:t>:</w:t>
      </w:r>
      <w:r w:rsidRPr="00800604">
        <w:rPr>
          <w:color w:val="000000"/>
          <w:sz w:val="28"/>
          <w:szCs w:val="28"/>
          <w:lang w:val="uk-UA"/>
        </w:rPr>
        <w:t xml:space="preserve"> </w:t>
      </w:r>
      <w:r w:rsidR="004B13C7" w:rsidRPr="00800604">
        <w:rPr>
          <w:color w:val="000000"/>
          <w:sz w:val="28"/>
          <w:szCs w:val="28"/>
        </w:rPr>
        <w:t>учебное пособие</w:t>
      </w:r>
      <w:r w:rsidR="00BC5C60" w:rsidRPr="00800604">
        <w:rPr>
          <w:color w:val="000000"/>
          <w:sz w:val="28"/>
          <w:szCs w:val="28"/>
        </w:rPr>
        <w:t xml:space="preserve"> для студ. </w:t>
      </w:r>
      <w:proofErr w:type="spellStart"/>
      <w:r w:rsidR="00BC5C60" w:rsidRPr="00800604">
        <w:rPr>
          <w:color w:val="000000"/>
          <w:sz w:val="28"/>
          <w:szCs w:val="28"/>
        </w:rPr>
        <w:t>экон</w:t>
      </w:r>
      <w:proofErr w:type="spellEnd"/>
      <w:r w:rsidR="00BC5C60" w:rsidRPr="00800604">
        <w:rPr>
          <w:color w:val="000000"/>
          <w:sz w:val="28"/>
          <w:szCs w:val="28"/>
        </w:rPr>
        <w:t>. спец. вузов. /</w:t>
      </w:r>
      <w:r w:rsidR="004B13C7" w:rsidRPr="00800604">
        <w:rPr>
          <w:color w:val="000000"/>
          <w:sz w:val="28"/>
          <w:szCs w:val="28"/>
        </w:rPr>
        <w:t xml:space="preserve"> 3-е изд., </w:t>
      </w:r>
      <w:proofErr w:type="spellStart"/>
      <w:r w:rsidR="004B13C7" w:rsidRPr="00800604">
        <w:rPr>
          <w:color w:val="000000"/>
          <w:sz w:val="28"/>
          <w:szCs w:val="28"/>
        </w:rPr>
        <w:t>перераб</w:t>
      </w:r>
      <w:proofErr w:type="spellEnd"/>
      <w:r w:rsidR="004B13C7" w:rsidRPr="00800604">
        <w:rPr>
          <w:color w:val="000000"/>
          <w:sz w:val="28"/>
          <w:szCs w:val="28"/>
        </w:rPr>
        <w:t xml:space="preserve"> и доп. - Моск</w:t>
      </w:r>
      <w:r w:rsidRPr="00800604">
        <w:rPr>
          <w:color w:val="000000"/>
          <w:sz w:val="28"/>
          <w:szCs w:val="28"/>
        </w:rPr>
        <w:t xml:space="preserve">ва: Финансы и статистика, </w:t>
      </w:r>
      <w:r w:rsidR="00C5117F">
        <w:rPr>
          <w:color w:val="000000"/>
          <w:sz w:val="28"/>
          <w:szCs w:val="28"/>
        </w:rPr>
        <w:t>2019</w:t>
      </w:r>
      <w:r w:rsidRPr="00800604">
        <w:rPr>
          <w:color w:val="000000"/>
          <w:sz w:val="28"/>
          <w:szCs w:val="28"/>
          <w:lang w:val="uk-UA"/>
        </w:rPr>
        <w:t>.</w:t>
      </w:r>
    </w:p>
    <w:p w:rsidR="005D1529" w:rsidRDefault="004B13C7" w:rsidP="005D1529">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r w:rsidRPr="00800604">
        <w:rPr>
          <w:color w:val="000000"/>
          <w:sz w:val="28"/>
          <w:szCs w:val="28"/>
        </w:rPr>
        <w:t>Серебренников, Г.Г. Основы управления затратами предп</w:t>
      </w:r>
      <w:r w:rsidR="00E42CF2">
        <w:rPr>
          <w:color w:val="000000"/>
          <w:sz w:val="28"/>
          <w:szCs w:val="28"/>
        </w:rPr>
        <w:t>риятия</w:t>
      </w:r>
      <w:r w:rsidR="00BC5C60" w:rsidRPr="00800604">
        <w:rPr>
          <w:color w:val="000000"/>
          <w:sz w:val="28"/>
          <w:szCs w:val="28"/>
        </w:rPr>
        <w:t>:</w:t>
      </w:r>
      <w:r w:rsidR="00CF06A9" w:rsidRPr="00800604">
        <w:rPr>
          <w:color w:val="000000"/>
          <w:sz w:val="28"/>
          <w:szCs w:val="28"/>
        </w:rPr>
        <w:t xml:space="preserve"> </w:t>
      </w:r>
      <w:r w:rsidR="005D1529">
        <w:rPr>
          <w:color w:val="000000"/>
          <w:sz w:val="28"/>
          <w:szCs w:val="28"/>
        </w:rPr>
        <w:t>учебное пособие</w:t>
      </w:r>
      <w:r w:rsidRPr="00800604">
        <w:rPr>
          <w:color w:val="000000"/>
          <w:sz w:val="28"/>
          <w:szCs w:val="28"/>
        </w:rPr>
        <w:t xml:space="preserve">. - 2-е изд., стер. - Тамбов: </w:t>
      </w:r>
      <w:proofErr w:type="spellStart"/>
      <w:r w:rsidRPr="00800604">
        <w:rPr>
          <w:color w:val="000000"/>
          <w:sz w:val="28"/>
          <w:szCs w:val="28"/>
        </w:rPr>
        <w:t>Издво</w:t>
      </w:r>
      <w:proofErr w:type="spellEnd"/>
      <w:r w:rsidRPr="00800604">
        <w:rPr>
          <w:color w:val="000000"/>
          <w:sz w:val="28"/>
          <w:szCs w:val="28"/>
        </w:rPr>
        <w:t xml:space="preserve"> </w:t>
      </w:r>
      <w:proofErr w:type="spellStart"/>
      <w:r w:rsidRPr="00800604">
        <w:rPr>
          <w:color w:val="000000"/>
          <w:sz w:val="28"/>
          <w:szCs w:val="28"/>
        </w:rPr>
        <w:t>Тамб</w:t>
      </w:r>
      <w:proofErr w:type="spellEnd"/>
      <w:r w:rsidRPr="00800604">
        <w:rPr>
          <w:color w:val="000000"/>
          <w:sz w:val="28"/>
          <w:szCs w:val="28"/>
        </w:rPr>
        <w:t xml:space="preserve">. гос. </w:t>
      </w:r>
      <w:proofErr w:type="spellStart"/>
      <w:r w:rsidRPr="00800604">
        <w:rPr>
          <w:color w:val="000000"/>
          <w:sz w:val="28"/>
          <w:szCs w:val="28"/>
        </w:rPr>
        <w:t>техн</w:t>
      </w:r>
      <w:proofErr w:type="spellEnd"/>
      <w:r w:rsidRPr="00800604">
        <w:rPr>
          <w:color w:val="000000"/>
          <w:sz w:val="28"/>
          <w:szCs w:val="28"/>
        </w:rPr>
        <w:t>. ун-та,</w:t>
      </w:r>
      <w:r w:rsidR="009373FE" w:rsidRPr="00800604">
        <w:rPr>
          <w:color w:val="000000"/>
          <w:sz w:val="28"/>
          <w:szCs w:val="28"/>
        </w:rPr>
        <w:t xml:space="preserve"> </w:t>
      </w:r>
      <w:r w:rsidR="00C5117F">
        <w:rPr>
          <w:color w:val="000000"/>
          <w:sz w:val="28"/>
          <w:szCs w:val="28"/>
        </w:rPr>
        <w:t>2019</w:t>
      </w:r>
      <w:r w:rsidRPr="00800604">
        <w:rPr>
          <w:color w:val="000000"/>
          <w:sz w:val="28"/>
          <w:szCs w:val="28"/>
        </w:rPr>
        <w:t>. - 80 с</w:t>
      </w:r>
      <w:r w:rsidR="009373FE" w:rsidRPr="00800604">
        <w:rPr>
          <w:color w:val="000000"/>
          <w:sz w:val="28"/>
          <w:szCs w:val="28"/>
          <w:lang w:val="uk-UA"/>
        </w:rPr>
        <w:t>.</w:t>
      </w:r>
    </w:p>
    <w:p w:rsidR="00BC5C60" w:rsidRPr="005D1529" w:rsidRDefault="004B13C7" w:rsidP="005D1529">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r w:rsidRPr="005D1529">
        <w:rPr>
          <w:color w:val="000000"/>
          <w:sz w:val="28"/>
          <w:szCs w:val="28"/>
        </w:rPr>
        <w:t>Скор</w:t>
      </w:r>
      <w:r w:rsidR="00CF06A9" w:rsidRPr="005D1529">
        <w:rPr>
          <w:color w:val="000000"/>
          <w:sz w:val="28"/>
          <w:szCs w:val="28"/>
        </w:rPr>
        <w:t>някова И.</w:t>
      </w:r>
      <w:r w:rsidRPr="005D1529">
        <w:rPr>
          <w:color w:val="000000"/>
          <w:sz w:val="28"/>
          <w:szCs w:val="28"/>
        </w:rPr>
        <w:t xml:space="preserve">В. Управление издержками на предприятиях </w:t>
      </w:r>
      <w:r w:rsidR="005D1529" w:rsidRPr="005D1529">
        <w:rPr>
          <w:color w:val="000000"/>
          <w:sz w:val="28"/>
          <w:szCs w:val="28"/>
        </w:rPr>
        <w:t xml:space="preserve">[Электронный ресурс] </w:t>
      </w:r>
      <w:r w:rsidRPr="005D1529">
        <w:rPr>
          <w:color w:val="000000"/>
          <w:sz w:val="28"/>
          <w:szCs w:val="28"/>
        </w:rPr>
        <w:t xml:space="preserve">// </w:t>
      </w:r>
      <w:r w:rsidR="00BC5C60" w:rsidRPr="005D1529">
        <w:rPr>
          <w:color w:val="000000"/>
          <w:sz w:val="28"/>
          <w:szCs w:val="28"/>
        </w:rPr>
        <w:t xml:space="preserve">Молодой ученый. - </w:t>
      </w:r>
      <w:r w:rsidR="00C5117F" w:rsidRPr="005D1529">
        <w:rPr>
          <w:color w:val="000000"/>
          <w:sz w:val="28"/>
          <w:szCs w:val="28"/>
        </w:rPr>
        <w:t>2019</w:t>
      </w:r>
      <w:r w:rsidR="00BC5C60" w:rsidRPr="005D1529">
        <w:rPr>
          <w:color w:val="000000"/>
          <w:sz w:val="28"/>
          <w:szCs w:val="28"/>
        </w:rPr>
        <w:t>. - №52. -</w:t>
      </w:r>
      <w:r w:rsidR="00E42CF2" w:rsidRPr="005D1529">
        <w:rPr>
          <w:color w:val="000000"/>
          <w:sz w:val="28"/>
          <w:szCs w:val="28"/>
        </w:rPr>
        <w:t xml:space="preserve"> С. 150-153</w:t>
      </w:r>
      <w:r w:rsidRPr="005D1529">
        <w:rPr>
          <w:color w:val="000000"/>
          <w:sz w:val="28"/>
          <w:szCs w:val="28"/>
        </w:rPr>
        <w:t xml:space="preserve">. - Режим доступа: </w:t>
      </w:r>
      <w:hyperlink r:id="rId19" w:history="1">
        <w:r w:rsidR="00BC5C60" w:rsidRPr="005D1529">
          <w:rPr>
            <w:rStyle w:val="ac"/>
            <w:sz w:val="28"/>
            <w:szCs w:val="28"/>
          </w:rPr>
          <w:t>https://mo1uch.ru/archive/238/55261/</w:t>
        </w:r>
      </w:hyperlink>
      <w:r w:rsidRPr="005D1529">
        <w:rPr>
          <w:color w:val="000000"/>
          <w:sz w:val="28"/>
          <w:szCs w:val="28"/>
        </w:rPr>
        <w:t>;</w:t>
      </w:r>
    </w:p>
    <w:p w:rsidR="00BC5C60" w:rsidRPr="00800604" w:rsidRDefault="004B13C7"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r w:rsidRPr="00800604">
        <w:rPr>
          <w:color w:val="000000"/>
          <w:sz w:val="28"/>
          <w:szCs w:val="28"/>
        </w:rPr>
        <w:t>Сорокина К.О. Управление затратами компании [Электронный ресурс]. - Режим доступа: https://cyber1eninka.ru/artic1e/v/uprav1enie-zat</w:t>
      </w:r>
      <w:r w:rsidR="002B1056" w:rsidRPr="00800604">
        <w:rPr>
          <w:color w:val="000000"/>
          <w:sz w:val="28"/>
          <w:szCs w:val="28"/>
        </w:rPr>
        <w:t xml:space="preserve">ratami-v- </w:t>
      </w:r>
      <w:proofErr w:type="spellStart"/>
      <w:proofErr w:type="gramStart"/>
      <w:r w:rsidR="002B1056" w:rsidRPr="00800604">
        <w:rPr>
          <w:color w:val="000000"/>
          <w:sz w:val="28"/>
          <w:szCs w:val="28"/>
        </w:rPr>
        <w:t>kompanii.L</w:t>
      </w:r>
      <w:proofErr w:type="spellEnd"/>
      <w:proofErr w:type="gramEnd"/>
      <w:r w:rsidR="002B1056" w:rsidRPr="00800604">
        <w:rPr>
          <w:color w:val="000000"/>
          <w:sz w:val="28"/>
          <w:szCs w:val="28"/>
        </w:rPr>
        <w:t>_ свободный</w:t>
      </w:r>
      <w:r w:rsidR="002B1056" w:rsidRPr="00800604">
        <w:rPr>
          <w:color w:val="000000"/>
          <w:sz w:val="28"/>
          <w:szCs w:val="28"/>
          <w:lang w:val="uk-UA"/>
        </w:rPr>
        <w:t>.</w:t>
      </w:r>
    </w:p>
    <w:p w:rsidR="00BC5C60" w:rsidRPr="00800604" w:rsidRDefault="00CF06A9"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proofErr w:type="spellStart"/>
      <w:r w:rsidRPr="00800604">
        <w:rPr>
          <w:color w:val="000000"/>
          <w:sz w:val="28"/>
          <w:szCs w:val="28"/>
        </w:rPr>
        <w:t>Сулоева</w:t>
      </w:r>
      <w:proofErr w:type="spellEnd"/>
      <w:r w:rsidRPr="00800604">
        <w:rPr>
          <w:color w:val="000000"/>
          <w:sz w:val="28"/>
          <w:szCs w:val="28"/>
        </w:rPr>
        <w:t xml:space="preserve"> С.Б., </w:t>
      </w:r>
      <w:proofErr w:type="spellStart"/>
      <w:r w:rsidRPr="00800604">
        <w:rPr>
          <w:color w:val="000000"/>
          <w:sz w:val="28"/>
          <w:szCs w:val="28"/>
        </w:rPr>
        <w:t>Гульцева</w:t>
      </w:r>
      <w:proofErr w:type="spellEnd"/>
      <w:r w:rsidRPr="00800604">
        <w:rPr>
          <w:color w:val="000000"/>
          <w:sz w:val="28"/>
          <w:szCs w:val="28"/>
        </w:rPr>
        <w:t xml:space="preserve"> О.</w:t>
      </w:r>
      <w:r w:rsidR="004B13C7" w:rsidRPr="00800604">
        <w:rPr>
          <w:color w:val="000000"/>
          <w:sz w:val="28"/>
          <w:szCs w:val="28"/>
        </w:rPr>
        <w:t>Б. Систем</w:t>
      </w:r>
      <w:r w:rsidR="005D1529">
        <w:rPr>
          <w:color w:val="000000"/>
          <w:sz w:val="28"/>
          <w:szCs w:val="28"/>
        </w:rPr>
        <w:t>а управления затратами</w:t>
      </w:r>
      <w:r w:rsidR="004B13C7" w:rsidRPr="00800604">
        <w:rPr>
          <w:color w:val="000000"/>
          <w:sz w:val="28"/>
          <w:szCs w:val="28"/>
        </w:rPr>
        <w:t>:</w:t>
      </w:r>
      <w:r w:rsidR="00885D88" w:rsidRPr="00800604">
        <w:rPr>
          <w:color w:val="000000"/>
          <w:sz w:val="28"/>
          <w:szCs w:val="28"/>
        </w:rPr>
        <w:t xml:space="preserve"> </w:t>
      </w:r>
      <w:r w:rsidR="004B13C7" w:rsidRPr="00800604">
        <w:rPr>
          <w:color w:val="000000"/>
          <w:sz w:val="28"/>
          <w:szCs w:val="28"/>
        </w:rPr>
        <w:t>концептуальные положения // О</w:t>
      </w:r>
      <w:r w:rsidRPr="00800604">
        <w:rPr>
          <w:color w:val="000000"/>
          <w:sz w:val="28"/>
          <w:szCs w:val="28"/>
        </w:rPr>
        <w:t xml:space="preserve">рганизатор производства. </w:t>
      </w:r>
      <w:r w:rsidR="00C5117F">
        <w:rPr>
          <w:color w:val="000000"/>
          <w:sz w:val="28"/>
          <w:szCs w:val="28"/>
        </w:rPr>
        <w:t>2020</w:t>
      </w:r>
      <w:r w:rsidRPr="00800604">
        <w:rPr>
          <w:color w:val="000000"/>
          <w:sz w:val="28"/>
          <w:szCs w:val="28"/>
        </w:rPr>
        <w:t>. № 3. С.47-58.</w:t>
      </w:r>
    </w:p>
    <w:p w:rsidR="00BC5C60" w:rsidRPr="00800604" w:rsidRDefault="004B13C7"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proofErr w:type="spellStart"/>
      <w:r w:rsidRPr="00800604">
        <w:rPr>
          <w:color w:val="000000"/>
          <w:sz w:val="28"/>
          <w:szCs w:val="28"/>
        </w:rPr>
        <w:t>Трубочкина</w:t>
      </w:r>
      <w:proofErr w:type="spellEnd"/>
      <w:r w:rsidRPr="00800604">
        <w:rPr>
          <w:color w:val="000000"/>
          <w:sz w:val="28"/>
          <w:szCs w:val="28"/>
        </w:rPr>
        <w:t xml:space="preserve"> М.И. Управление затратами </w:t>
      </w:r>
      <w:r w:rsidR="00B704B1" w:rsidRPr="00800604">
        <w:rPr>
          <w:color w:val="000000"/>
          <w:sz w:val="28"/>
          <w:szCs w:val="28"/>
        </w:rPr>
        <w:t xml:space="preserve">предприятия. - М.: ИНФРА-М, </w:t>
      </w:r>
      <w:r w:rsidR="00C5117F">
        <w:rPr>
          <w:color w:val="000000"/>
          <w:sz w:val="28"/>
          <w:szCs w:val="28"/>
        </w:rPr>
        <w:t>2021</w:t>
      </w:r>
      <w:r w:rsidRPr="00800604">
        <w:rPr>
          <w:color w:val="000000"/>
          <w:sz w:val="28"/>
          <w:szCs w:val="28"/>
        </w:rPr>
        <w:t xml:space="preserve">. - 517 с. [Электронный ресурс]. - Режим доступа: </w:t>
      </w:r>
      <w:hyperlink r:id="rId20" w:history="1">
        <w:r w:rsidR="00D2721A" w:rsidRPr="00800604">
          <w:rPr>
            <w:rStyle w:val="ac"/>
            <w:sz w:val="28"/>
            <w:szCs w:val="28"/>
          </w:rPr>
          <w:t>https://znanium</w:t>
        </w:r>
        <w:r w:rsidR="00D2721A" w:rsidRPr="00800604">
          <w:rPr>
            <w:rStyle w:val="ac"/>
            <w:sz w:val="28"/>
            <w:szCs w:val="28"/>
            <w:lang w:val="uk-UA"/>
          </w:rPr>
          <w:t>.</w:t>
        </w:r>
        <w:proofErr w:type="spellStart"/>
        <w:r w:rsidR="00D2721A" w:rsidRPr="00800604">
          <w:rPr>
            <w:rStyle w:val="ac"/>
            <w:sz w:val="28"/>
            <w:szCs w:val="28"/>
          </w:rPr>
          <w:t>com</w:t>
        </w:r>
        <w:proofErr w:type="spellEnd"/>
        <w:r w:rsidR="00D2721A" w:rsidRPr="00800604">
          <w:rPr>
            <w:rStyle w:val="ac"/>
            <w:sz w:val="28"/>
            <w:szCs w:val="28"/>
          </w:rPr>
          <w:t>/</w:t>
        </w:r>
        <w:proofErr w:type="spellStart"/>
        <w:r w:rsidR="00D2721A" w:rsidRPr="00800604">
          <w:rPr>
            <w:rStyle w:val="ac"/>
            <w:sz w:val="28"/>
            <w:szCs w:val="28"/>
          </w:rPr>
          <w:t>spec</w:t>
        </w:r>
        <w:proofErr w:type="spellEnd"/>
        <w:r w:rsidR="00D2721A" w:rsidRPr="00800604">
          <w:rPr>
            <w:rStyle w:val="ac"/>
            <w:sz w:val="28"/>
            <w:szCs w:val="28"/>
          </w:rPr>
          <w:t>/ cata1og</w:t>
        </w:r>
      </w:hyperlink>
      <w:r w:rsidR="00D2721A" w:rsidRPr="00800604">
        <w:rPr>
          <w:color w:val="000000"/>
          <w:sz w:val="28"/>
          <w:szCs w:val="28"/>
        </w:rPr>
        <w:t xml:space="preserve"> </w:t>
      </w:r>
      <w:r w:rsidRPr="00800604">
        <w:rPr>
          <w:color w:val="000000"/>
          <w:sz w:val="28"/>
          <w:szCs w:val="28"/>
        </w:rPr>
        <w:t>/</w:t>
      </w:r>
      <w:proofErr w:type="spellStart"/>
      <w:r w:rsidRPr="00800604">
        <w:rPr>
          <w:color w:val="000000"/>
          <w:sz w:val="28"/>
          <w:szCs w:val="28"/>
        </w:rPr>
        <w:t>author</w:t>
      </w:r>
      <w:proofErr w:type="spellEnd"/>
      <w:r w:rsidRPr="00800604">
        <w:rPr>
          <w:color w:val="000000"/>
          <w:sz w:val="28"/>
          <w:szCs w:val="28"/>
        </w:rPr>
        <w:t>/?</w:t>
      </w:r>
      <w:proofErr w:type="spellStart"/>
      <w:r w:rsidRPr="00800604">
        <w:rPr>
          <w:color w:val="000000"/>
          <w:sz w:val="28"/>
          <w:szCs w:val="28"/>
        </w:rPr>
        <w:t>id</w:t>
      </w:r>
      <w:proofErr w:type="spellEnd"/>
      <w:r w:rsidRPr="00800604">
        <w:rPr>
          <w:color w:val="000000"/>
          <w:sz w:val="28"/>
          <w:szCs w:val="28"/>
        </w:rPr>
        <w:t xml:space="preserve">=c8428bfb-f063-11e3-9335- 90b11c31de4c. </w:t>
      </w:r>
      <w:r w:rsidR="002B1056" w:rsidRPr="00800604">
        <w:rPr>
          <w:color w:val="000000"/>
          <w:sz w:val="28"/>
          <w:szCs w:val="28"/>
        </w:rPr>
        <w:t>С</w:t>
      </w:r>
      <w:r w:rsidRPr="00800604">
        <w:rPr>
          <w:color w:val="000000"/>
          <w:sz w:val="28"/>
          <w:szCs w:val="28"/>
        </w:rPr>
        <w:t>вободный</w:t>
      </w:r>
      <w:r w:rsidR="002B1056" w:rsidRPr="00800604">
        <w:rPr>
          <w:color w:val="000000"/>
          <w:sz w:val="28"/>
          <w:szCs w:val="28"/>
          <w:lang w:val="uk-UA"/>
        </w:rPr>
        <w:t>.</w:t>
      </w:r>
    </w:p>
    <w:p w:rsidR="00BC5C60" w:rsidRPr="00800604" w:rsidRDefault="004B13C7"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proofErr w:type="spellStart"/>
      <w:r w:rsidRPr="00800604">
        <w:rPr>
          <w:color w:val="000000"/>
          <w:sz w:val="28"/>
          <w:szCs w:val="28"/>
        </w:rPr>
        <w:t>Хамидуллина</w:t>
      </w:r>
      <w:proofErr w:type="spellEnd"/>
      <w:r w:rsidRPr="00800604">
        <w:rPr>
          <w:color w:val="000000"/>
          <w:sz w:val="28"/>
          <w:szCs w:val="28"/>
        </w:rPr>
        <w:t xml:space="preserve"> Г.Р.</w:t>
      </w:r>
      <w:r w:rsidR="005D1529">
        <w:rPr>
          <w:color w:val="000000"/>
          <w:sz w:val="28"/>
          <w:szCs w:val="28"/>
        </w:rPr>
        <w:t xml:space="preserve"> Управление затратами</w:t>
      </w:r>
      <w:r w:rsidR="00BC5C60" w:rsidRPr="00800604">
        <w:rPr>
          <w:color w:val="000000"/>
          <w:sz w:val="28"/>
          <w:szCs w:val="28"/>
        </w:rPr>
        <w:t xml:space="preserve">. </w:t>
      </w:r>
      <w:r w:rsidR="00885D88" w:rsidRPr="00800604">
        <w:rPr>
          <w:color w:val="000000"/>
          <w:sz w:val="28"/>
          <w:szCs w:val="28"/>
        </w:rPr>
        <w:t xml:space="preserve">- М.: Экзамен, </w:t>
      </w:r>
      <w:r w:rsidR="00C5117F">
        <w:rPr>
          <w:color w:val="000000"/>
          <w:sz w:val="28"/>
          <w:szCs w:val="28"/>
        </w:rPr>
        <w:t>2020</w:t>
      </w:r>
      <w:r w:rsidR="002B1056" w:rsidRPr="00800604">
        <w:rPr>
          <w:color w:val="000000"/>
          <w:sz w:val="28"/>
          <w:szCs w:val="28"/>
        </w:rPr>
        <w:t>. - 514 с</w:t>
      </w:r>
      <w:r w:rsidR="002B1056" w:rsidRPr="00800604">
        <w:rPr>
          <w:color w:val="000000"/>
          <w:sz w:val="28"/>
          <w:szCs w:val="28"/>
          <w:lang w:val="uk-UA"/>
        </w:rPr>
        <w:t>.</w:t>
      </w:r>
    </w:p>
    <w:p w:rsidR="00BC5C60" w:rsidRPr="00800604" w:rsidRDefault="004B13C7" w:rsidP="00BC5C60">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proofErr w:type="spellStart"/>
      <w:r w:rsidRPr="00800604">
        <w:rPr>
          <w:color w:val="000000"/>
          <w:sz w:val="28"/>
          <w:szCs w:val="28"/>
        </w:rPr>
        <w:t>Чечевицына</w:t>
      </w:r>
      <w:proofErr w:type="spellEnd"/>
      <w:r w:rsidRPr="00800604">
        <w:rPr>
          <w:color w:val="000000"/>
          <w:sz w:val="28"/>
          <w:szCs w:val="28"/>
        </w:rPr>
        <w:t xml:space="preserve"> Л.Н. Анализ финансово-хозяйственной деятельн</w:t>
      </w:r>
      <w:r w:rsidR="005D1529">
        <w:rPr>
          <w:color w:val="000000"/>
          <w:sz w:val="28"/>
          <w:szCs w:val="28"/>
        </w:rPr>
        <w:t>ости</w:t>
      </w:r>
      <w:r w:rsidR="00BC5C60" w:rsidRPr="00800604">
        <w:rPr>
          <w:color w:val="000000"/>
          <w:sz w:val="28"/>
          <w:szCs w:val="28"/>
        </w:rPr>
        <w:t>:</w:t>
      </w:r>
      <w:r w:rsidR="00CF06A9" w:rsidRPr="00800604">
        <w:rPr>
          <w:color w:val="000000"/>
          <w:sz w:val="28"/>
          <w:szCs w:val="28"/>
        </w:rPr>
        <w:t xml:space="preserve"> </w:t>
      </w:r>
      <w:r w:rsidR="00BC5C60" w:rsidRPr="00800604">
        <w:rPr>
          <w:color w:val="000000"/>
          <w:sz w:val="28"/>
          <w:szCs w:val="28"/>
        </w:rPr>
        <w:t>учебное пособие /</w:t>
      </w:r>
      <w:r w:rsidR="002B1056" w:rsidRPr="00800604">
        <w:rPr>
          <w:color w:val="000000"/>
          <w:sz w:val="28"/>
          <w:szCs w:val="28"/>
          <w:lang w:val="uk-UA"/>
        </w:rPr>
        <w:t xml:space="preserve"> </w:t>
      </w:r>
      <w:proofErr w:type="spellStart"/>
      <w:r w:rsidRPr="00800604">
        <w:rPr>
          <w:color w:val="000000"/>
          <w:sz w:val="28"/>
          <w:szCs w:val="28"/>
        </w:rPr>
        <w:t>Чечевицына</w:t>
      </w:r>
      <w:proofErr w:type="spellEnd"/>
      <w:r w:rsidRPr="00800604">
        <w:rPr>
          <w:color w:val="000000"/>
          <w:sz w:val="28"/>
          <w:szCs w:val="28"/>
        </w:rPr>
        <w:t xml:space="preserve"> Л.Н., </w:t>
      </w:r>
      <w:proofErr w:type="spellStart"/>
      <w:r w:rsidRPr="00800604">
        <w:rPr>
          <w:color w:val="000000"/>
          <w:sz w:val="28"/>
          <w:szCs w:val="28"/>
        </w:rPr>
        <w:t>Чечевицын</w:t>
      </w:r>
      <w:proofErr w:type="spellEnd"/>
      <w:r w:rsidRPr="00800604">
        <w:rPr>
          <w:color w:val="000000"/>
          <w:sz w:val="28"/>
          <w:szCs w:val="28"/>
        </w:rPr>
        <w:t xml:space="preserve"> К.В. - 6-е изд. - Ростов-на</w:t>
      </w:r>
      <w:r w:rsidR="00D2721A" w:rsidRPr="00800604">
        <w:rPr>
          <w:color w:val="000000"/>
          <w:sz w:val="28"/>
          <w:szCs w:val="28"/>
        </w:rPr>
        <w:t xml:space="preserve"> </w:t>
      </w:r>
      <w:r w:rsidRPr="00800604">
        <w:rPr>
          <w:color w:val="000000"/>
          <w:sz w:val="28"/>
          <w:szCs w:val="28"/>
        </w:rPr>
        <w:t>Дону, 2017. - 368 с</w:t>
      </w:r>
      <w:r w:rsidR="002B1056" w:rsidRPr="00800604">
        <w:rPr>
          <w:color w:val="000000"/>
          <w:sz w:val="28"/>
          <w:szCs w:val="28"/>
          <w:lang w:val="uk-UA"/>
        </w:rPr>
        <w:t>.</w:t>
      </w:r>
    </w:p>
    <w:p w:rsidR="00885D88" w:rsidRPr="00800604" w:rsidRDefault="00BC5C60" w:rsidP="00885D88">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r w:rsidRPr="00800604">
        <w:rPr>
          <w:color w:val="000000"/>
          <w:sz w:val="28"/>
          <w:szCs w:val="28"/>
        </w:rPr>
        <w:t>Шевченко Н.</w:t>
      </w:r>
      <w:r w:rsidR="005D1529">
        <w:rPr>
          <w:color w:val="000000"/>
          <w:sz w:val="28"/>
          <w:szCs w:val="28"/>
        </w:rPr>
        <w:t xml:space="preserve">С., Черных А.Ю., </w:t>
      </w:r>
      <w:proofErr w:type="spellStart"/>
      <w:r w:rsidR="005D1529">
        <w:rPr>
          <w:color w:val="000000"/>
          <w:sz w:val="28"/>
          <w:szCs w:val="28"/>
        </w:rPr>
        <w:t>Тиньков</w:t>
      </w:r>
      <w:proofErr w:type="spellEnd"/>
      <w:r w:rsidR="005D1529">
        <w:rPr>
          <w:color w:val="000000"/>
          <w:sz w:val="28"/>
          <w:szCs w:val="28"/>
        </w:rPr>
        <w:t xml:space="preserve"> С.А</w:t>
      </w:r>
      <w:r w:rsidR="004B13C7" w:rsidRPr="00800604">
        <w:rPr>
          <w:color w:val="000000"/>
          <w:sz w:val="28"/>
          <w:szCs w:val="28"/>
        </w:rPr>
        <w:t>. Управление затратами, оборотными средствами и про</w:t>
      </w:r>
      <w:r w:rsidRPr="00800604">
        <w:rPr>
          <w:color w:val="000000"/>
          <w:sz w:val="28"/>
          <w:szCs w:val="28"/>
        </w:rPr>
        <w:t>изводственными запасами /</w:t>
      </w:r>
      <w:r w:rsidR="002B1056" w:rsidRPr="00800604">
        <w:rPr>
          <w:color w:val="000000"/>
          <w:sz w:val="28"/>
          <w:szCs w:val="28"/>
          <w:lang w:val="uk-UA"/>
        </w:rPr>
        <w:t xml:space="preserve"> </w:t>
      </w:r>
      <w:r w:rsidR="004B13C7" w:rsidRPr="00800604">
        <w:rPr>
          <w:color w:val="000000"/>
          <w:sz w:val="28"/>
          <w:szCs w:val="28"/>
        </w:rPr>
        <w:t>Под редакцие</w:t>
      </w:r>
      <w:r w:rsidR="002B1056" w:rsidRPr="00800604">
        <w:rPr>
          <w:color w:val="000000"/>
          <w:sz w:val="28"/>
          <w:szCs w:val="28"/>
        </w:rPr>
        <w:t xml:space="preserve">й д. э. н., проф. </w:t>
      </w:r>
      <w:proofErr w:type="spellStart"/>
      <w:r w:rsidR="002B1056" w:rsidRPr="00800604">
        <w:rPr>
          <w:color w:val="000000"/>
          <w:sz w:val="28"/>
          <w:szCs w:val="28"/>
        </w:rPr>
        <w:t>Кузьбожева</w:t>
      </w:r>
      <w:proofErr w:type="spellEnd"/>
      <w:r w:rsidR="002B1056" w:rsidRPr="00800604">
        <w:rPr>
          <w:color w:val="000000"/>
          <w:sz w:val="28"/>
          <w:szCs w:val="28"/>
        </w:rPr>
        <w:t xml:space="preserve"> Э.Н. </w:t>
      </w:r>
      <w:r w:rsidR="004B13C7" w:rsidRPr="00800604">
        <w:rPr>
          <w:color w:val="000000"/>
          <w:sz w:val="28"/>
          <w:szCs w:val="28"/>
        </w:rPr>
        <w:t>Курс</w:t>
      </w:r>
      <w:r w:rsidR="004D1F06" w:rsidRPr="00800604">
        <w:rPr>
          <w:color w:val="000000"/>
          <w:sz w:val="28"/>
          <w:szCs w:val="28"/>
        </w:rPr>
        <w:t xml:space="preserve">к: Курск. гос. тех. ун-т, </w:t>
      </w:r>
      <w:r w:rsidR="00C5117F">
        <w:rPr>
          <w:color w:val="000000"/>
          <w:sz w:val="28"/>
          <w:szCs w:val="28"/>
        </w:rPr>
        <w:t>2020</w:t>
      </w:r>
      <w:r w:rsidR="002B1056" w:rsidRPr="00800604">
        <w:rPr>
          <w:color w:val="000000"/>
          <w:sz w:val="28"/>
          <w:szCs w:val="28"/>
        </w:rPr>
        <w:t>. 154 с</w:t>
      </w:r>
      <w:r w:rsidR="002B1056" w:rsidRPr="00800604">
        <w:rPr>
          <w:color w:val="000000"/>
          <w:sz w:val="28"/>
          <w:szCs w:val="28"/>
          <w:lang w:val="uk-UA"/>
        </w:rPr>
        <w:t>.</w:t>
      </w:r>
    </w:p>
    <w:p w:rsidR="00885D88" w:rsidRPr="00800604" w:rsidRDefault="00885D88" w:rsidP="00885D88">
      <w:pPr>
        <w:pStyle w:val="a3"/>
        <w:numPr>
          <w:ilvl w:val="0"/>
          <w:numId w:val="5"/>
        </w:numPr>
        <w:shd w:val="clear" w:color="auto" w:fill="FFFFFF"/>
        <w:spacing w:before="0" w:beforeAutospacing="0" w:after="0" w:afterAutospacing="0" w:line="360" w:lineRule="auto"/>
        <w:ind w:left="0" w:firstLine="0"/>
        <w:jc w:val="both"/>
        <w:rPr>
          <w:color w:val="000000"/>
          <w:sz w:val="28"/>
          <w:szCs w:val="28"/>
        </w:rPr>
      </w:pPr>
      <w:proofErr w:type="spellStart"/>
      <w:r w:rsidRPr="00800604">
        <w:rPr>
          <w:color w:val="000000"/>
          <w:sz w:val="28"/>
          <w:szCs w:val="28"/>
        </w:rPr>
        <w:t>Шеремет</w:t>
      </w:r>
      <w:proofErr w:type="spellEnd"/>
      <w:r w:rsidRPr="00800604">
        <w:rPr>
          <w:color w:val="000000"/>
          <w:sz w:val="28"/>
          <w:szCs w:val="28"/>
        </w:rPr>
        <w:t xml:space="preserve"> А.Д., Николаева О.Е., Полякова С.И. Управленческий учет: Учебник для вузов. / под ред. </w:t>
      </w:r>
      <w:proofErr w:type="spellStart"/>
      <w:r w:rsidRPr="00800604">
        <w:rPr>
          <w:color w:val="000000"/>
          <w:sz w:val="28"/>
          <w:szCs w:val="28"/>
        </w:rPr>
        <w:t>Шеремета</w:t>
      </w:r>
      <w:proofErr w:type="spellEnd"/>
      <w:r w:rsidRPr="00800604">
        <w:rPr>
          <w:color w:val="000000"/>
          <w:sz w:val="28"/>
          <w:szCs w:val="28"/>
        </w:rPr>
        <w:t xml:space="preserve"> А.Д. - 4-е изд., </w:t>
      </w:r>
      <w:proofErr w:type="spellStart"/>
      <w:r w:rsidRPr="00800604">
        <w:rPr>
          <w:color w:val="000000"/>
          <w:sz w:val="28"/>
          <w:szCs w:val="28"/>
        </w:rPr>
        <w:t>перераб</w:t>
      </w:r>
      <w:proofErr w:type="spellEnd"/>
      <w:proofErr w:type="gramStart"/>
      <w:r w:rsidRPr="00800604">
        <w:rPr>
          <w:color w:val="000000"/>
          <w:sz w:val="28"/>
          <w:szCs w:val="28"/>
        </w:rPr>
        <w:t>.</w:t>
      </w:r>
      <w:proofErr w:type="gramEnd"/>
      <w:r w:rsidRPr="00800604">
        <w:rPr>
          <w:color w:val="000000"/>
          <w:sz w:val="28"/>
          <w:szCs w:val="28"/>
        </w:rPr>
        <w:t xml:space="preserve"> и доп. - М.: Издательство «Инфра - М», 2017. – 356 с.</w:t>
      </w:r>
    </w:p>
    <w:p w:rsidR="0029357C" w:rsidRPr="00800604" w:rsidRDefault="0029357C" w:rsidP="00C33B87">
      <w:pPr>
        <w:spacing w:after="0" w:line="360" w:lineRule="auto"/>
        <w:rPr>
          <w:rFonts w:ascii="Times New Roman" w:hAnsi="Times New Roman" w:cs="Times New Roman"/>
        </w:rPr>
      </w:pPr>
    </w:p>
    <w:sectPr w:rsidR="0029357C" w:rsidRPr="00800604" w:rsidSect="00800604">
      <w:headerReference w:type="first" r:id="rId21"/>
      <w:pgSz w:w="11906" w:h="16838"/>
      <w:pgMar w:top="1134" w:right="567" w:bottom="851"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810" w:rsidRDefault="002A5810" w:rsidP="007E21B6">
      <w:pPr>
        <w:spacing w:after="0" w:line="240" w:lineRule="auto"/>
      </w:pPr>
      <w:r>
        <w:separator/>
      </w:r>
    </w:p>
  </w:endnote>
  <w:endnote w:type="continuationSeparator" w:id="0">
    <w:p w:rsidR="002A5810" w:rsidRDefault="002A5810" w:rsidP="007E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810" w:rsidRDefault="002A5810" w:rsidP="007E21B6">
      <w:pPr>
        <w:spacing w:after="0" w:line="240" w:lineRule="auto"/>
      </w:pPr>
      <w:r>
        <w:separator/>
      </w:r>
    </w:p>
  </w:footnote>
  <w:footnote w:type="continuationSeparator" w:id="0">
    <w:p w:rsidR="002A5810" w:rsidRDefault="002A5810" w:rsidP="007E2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300922"/>
      <w:docPartObj>
        <w:docPartGallery w:val="Page Numbers (Top of Page)"/>
        <w:docPartUnique/>
      </w:docPartObj>
    </w:sdtPr>
    <w:sdtContent>
      <w:p w:rsidR="00800604" w:rsidRDefault="00800604">
        <w:pPr>
          <w:pStyle w:val="a6"/>
          <w:jc w:val="right"/>
        </w:pPr>
        <w:r>
          <w:fldChar w:fldCharType="begin"/>
        </w:r>
        <w:r>
          <w:instrText>PAGE   \* MERGEFORMAT</w:instrText>
        </w:r>
        <w:r>
          <w:fldChar w:fldCharType="separate"/>
        </w:r>
        <w:r w:rsidR="00660890">
          <w:rPr>
            <w:noProof/>
          </w:rPr>
          <w:t>2</w:t>
        </w:r>
        <w:r>
          <w:fldChar w:fldCharType="end"/>
        </w:r>
      </w:p>
    </w:sdtContent>
  </w:sdt>
  <w:p w:rsidR="00800604" w:rsidRDefault="0080060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4359"/>
    <w:multiLevelType w:val="hybridMultilevel"/>
    <w:tmpl w:val="19FC4876"/>
    <w:lvl w:ilvl="0" w:tplc="24B8E89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F4306A"/>
    <w:multiLevelType w:val="hybridMultilevel"/>
    <w:tmpl w:val="F8904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D83941"/>
    <w:multiLevelType w:val="hybridMultilevel"/>
    <w:tmpl w:val="56FED3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17A62A6"/>
    <w:multiLevelType w:val="multilevel"/>
    <w:tmpl w:val="93A8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B1098F"/>
    <w:multiLevelType w:val="hybridMultilevel"/>
    <w:tmpl w:val="22B25D40"/>
    <w:lvl w:ilvl="0" w:tplc="CDF8506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72DB0C8B"/>
    <w:multiLevelType w:val="hybridMultilevel"/>
    <w:tmpl w:val="17962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09"/>
    <w:rsid w:val="00030D8F"/>
    <w:rsid w:val="00034648"/>
    <w:rsid w:val="00050B6A"/>
    <w:rsid w:val="00060350"/>
    <w:rsid w:val="0008331A"/>
    <w:rsid w:val="00097B36"/>
    <w:rsid w:val="000A1EF8"/>
    <w:rsid w:val="00100CEB"/>
    <w:rsid w:val="00140A88"/>
    <w:rsid w:val="001454ED"/>
    <w:rsid w:val="00161995"/>
    <w:rsid w:val="00182B11"/>
    <w:rsid w:val="001B701A"/>
    <w:rsid w:val="002172D0"/>
    <w:rsid w:val="00231819"/>
    <w:rsid w:val="0029357C"/>
    <w:rsid w:val="002A5810"/>
    <w:rsid w:val="002B1056"/>
    <w:rsid w:val="002C483C"/>
    <w:rsid w:val="002D429B"/>
    <w:rsid w:val="002D6A92"/>
    <w:rsid w:val="00355DDF"/>
    <w:rsid w:val="0036320E"/>
    <w:rsid w:val="003677F1"/>
    <w:rsid w:val="003827AB"/>
    <w:rsid w:val="0038309B"/>
    <w:rsid w:val="003C0DFA"/>
    <w:rsid w:val="00403A40"/>
    <w:rsid w:val="00450FFF"/>
    <w:rsid w:val="004667F1"/>
    <w:rsid w:val="0048195E"/>
    <w:rsid w:val="0049162D"/>
    <w:rsid w:val="004964B7"/>
    <w:rsid w:val="004B13C7"/>
    <w:rsid w:val="004B1427"/>
    <w:rsid w:val="004C4632"/>
    <w:rsid w:val="004D1F06"/>
    <w:rsid w:val="004F441A"/>
    <w:rsid w:val="0050353C"/>
    <w:rsid w:val="00531741"/>
    <w:rsid w:val="00551D3A"/>
    <w:rsid w:val="00572CD6"/>
    <w:rsid w:val="00592F7B"/>
    <w:rsid w:val="00594B26"/>
    <w:rsid w:val="005D1529"/>
    <w:rsid w:val="005D308A"/>
    <w:rsid w:val="00621895"/>
    <w:rsid w:val="00631DA4"/>
    <w:rsid w:val="00660890"/>
    <w:rsid w:val="00671541"/>
    <w:rsid w:val="00684142"/>
    <w:rsid w:val="006971B3"/>
    <w:rsid w:val="006976D2"/>
    <w:rsid w:val="006B4ED5"/>
    <w:rsid w:val="006E1D49"/>
    <w:rsid w:val="007021A7"/>
    <w:rsid w:val="0074557B"/>
    <w:rsid w:val="00787A4C"/>
    <w:rsid w:val="00792802"/>
    <w:rsid w:val="00793609"/>
    <w:rsid w:val="007A3F6C"/>
    <w:rsid w:val="007C3DE1"/>
    <w:rsid w:val="007E21B6"/>
    <w:rsid w:val="00800604"/>
    <w:rsid w:val="008035BE"/>
    <w:rsid w:val="00806114"/>
    <w:rsid w:val="00830EC6"/>
    <w:rsid w:val="00831EFE"/>
    <w:rsid w:val="00885D88"/>
    <w:rsid w:val="008A1D98"/>
    <w:rsid w:val="008F22B7"/>
    <w:rsid w:val="00923516"/>
    <w:rsid w:val="009373FE"/>
    <w:rsid w:val="00960096"/>
    <w:rsid w:val="00960584"/>
    <w:rsid w:val="009639A4"/>
    <w:rsid w:val="009956A1"/>
    <w:rsid w:val="009A24B4"/>
    <w:rsid w:val="009B709A"/>
    <w:rsid w:val="00A06F0A"/>
    <w:rsid w:val="00A4372C"/>
    <w:rsid w:val="00A45C92"/>
    <w:rsid w:val="00A53EFD"/>
    <w:rsid w:val="00A85FE4"/>
    <w:rsid w:val="00AA1553"/>
    <w:rsid w:val="00AE1D31"/>
    <w:rsid w:val="00B25E44"/>
    <w:rsid w:val="00B35F50"/>
    <w:rsid w:val="00B45732"/>
    <w:rsid w:val="00B529B7"/>
    <w:rsid w:val="00B56090"/>
    <w:rsid w:val="00B704B1"/>
    <w:rsid w:val="00BC536C"/>
    <w:rsid w:val="00BC5C60"/>
    <w:rsid w:val="00BE0E7B"/>
    <w:rsid w:val="00C2213C"/>
    <w:rsid w:val="00C33B87"/>
    <w:rsid w:val="00C5117F"/>
    <w:rsid w:val="00C6262F"/>
    <w:rsid w:val="00CB10CD"/>
    <w:rsid w:val="00CC69C6"/>
    <w:rsid w:val="00CD26E0"/>
    <w:rsid w:val="00CE0861"/>
    <w:rsid w:val="00CF06A9"/>
    <w:rsid w:val="00D2328C"/>
    <w:rsid w:val="00D2721A"/>
    <w:rsid w:val="00D27B8B"/>
    <w:rsid w:val="00D35F15"/>
    <w:rsid w:val="00D3727E"/>
    <w:rsid w:val="00D65398"/>
    <w:rsid w:val="00D80CA0"/>
    <w:rsid w:val="00DA6682"/>
    <w:rsid w:val="00E30069"/>
    <w:rsid w:val="00E30073"/>
    <w:rsid w:val="00E42CF2"/>
    <w:rsid w:val="00E740D2"/>
    <w:rsid w:val="00E94A3A"/>
    <w:rsid w:val="00EC5333"/>
    <w:rsid w:val="00ED13F7"/>
    <w:rsid w:val="00F6286F"/>
    <w:rsid w:val="00F76AF0"/>
    <w:rsid w:val="00FB2706"/>
    <w:rsid w:val="00FC7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B298"/>
  <w15:docId w15:val="{D72A7E9C-4233-4266-BDA6-5DD25FF2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935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40A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357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45C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E21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21B6"/>
    <w:rPr>
      <w:rFonts w:ascii="Tahoma" w:hAnsi="Tahoma" w:cs="Tahoma"/>
      <w:sz w:val="16"/>
      <w:szCs w:val="16"/>
    </w:rPr>
  </w:style>
  <w:style w:type="paragraph" w:styleId="a6">
    <w:name w:val="header"/>
    <w:basedOn w:val="a"/>
    <w:link w:val="a7"/>
    <w:uiPriority w:val="99"/>
    <w:unhideWhenUsed/>
    <w:rsid w:val="007E21B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E21B6"/>
  </w:style>
  <w:style w:type="paragraph" w:styleId="a8">
    <w:name w:val="footer"/>
    <w:basedOn w:val="a"/>
    <w:link w:val="a9"/>
    <w:uiPriority w:val="99"/>
    <w:unhideWhenUsed/>
    <w:rsid w:val="007E21B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E21B6"/>
  </w:style>
  <w:style w:type="paragraph" w:styleId="aa">
    <w:name w:val="List Paragraph"/>
    <w:basedOn w:val="a"/>
    <w:uiPriority w:val="34"/>
    <w:qFormat/>
    <w:rsid w:val="00140A88"/>
    <w:pPr>
      <w:ind w:left="720"/>
      <w:contextualSpacing/>
    </w:pPr>
  </w:style>
  <w:style w:type="character" w:customStyle="1" w:styleId="20">
    <w:name w:val="Заголовок 2 Знак"/>
    <w:basedOn w:val="a0"/>
    <w:link w:val="2"/>
    <w:uiPriority w:val="9"/>
    <w:rsid w:val="00140A88"/>
    <w:rPr>
      <w:rFonts w:asciiTheme="majorHAnsi" w:eastAsiaTheme="majorEastAsia" w:hAnsiTheme="majorHAnsi" w:cstheme="majorBidi"/>
      <w:b/>
      <w:bCs/>
      <w:color w:val="4F81BD" w:themeColor="accent1"/>
      <w:sz w:val="26"/>
      <w:szCs w:val="26"/>
    </w:rPr>
  </w:style>
  <w:style w:type="table" w:styleId="ab">
    <w:name w:val="Table Grid"/>
    <w:basedOn w:val="a1"/>
    <w:uiPriority w:val="59"/>
    <w:rsid w:val="0070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locked/>
    <w:rsid w:val="00792802"/>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792802"/>
    <w:pPr>
      <w:widowControl w:val="0"/>
      <w:shd w:val="clear" w:color="auto" w:fill="FFFFFF"/>
      <w:spacing w:before="600" w:after="1200" w:line="0" w:lineRule="atLeast"/>
      <w:ind w:hanging="160"/>
      <w:jc w:val="center"/>
    </w:pPr>
    <w:rPr>
      <w:rFonts w:ascii="Times New Roman" w:eastAsia="Times New Roman" w:hAnsi="Times New Roman" w:cs="Times New Roman"/>
      <w:sz w:val="28"/>
      <w:szCs w:val="28"/>
    </w:rPr>
  </w:style>
  <w:style w:type="character" w:customStyle="1" w:styleId="211pt">
    <w:name w:val="Основной текст (2) + 11 pt"/>
    <w:basedOn w:val="21"/>
    <w:rsid w:val="00792802"/>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c">
    <w:name w:val="Hyperlink"/>
    <w:basedOn w:val="a0"/>
    <w:uiPriority w:val="99"/>
    <w:unhideWhenUsed/>
    <w:rsid w:val="00BC5C60"/>
    <w:rPr>
      <w:color w:val="0000FF" w:themeColor="hyperlink"/>
      <w:u w:val="single"/>
    </w:rPr>
  </w:style>
  <w:style w:type="paragraph" w:styleId="ad">
    <w:name w:val="TOC Heading"/>
    <w:basedOn w:val="1"/>
    <w:next w:val="a"/>
    <w:uiPriority w:val="39"/>
    <w:semiHidden/>
    <w:unhideWhenUsed/>
    <w:qFormat/>
    <w:rsid w:val="00BC5C60"/>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BC5C60"/>
    <w:pPr>
      <w:spacing w:after="100"/>
    </w:pPr>
  </w:style>
  <w:style w:type="paragraph" w:styleId="23">
    <w:name w:val="toc 2"/>
    <w:basedOn w:val="a"/>
    <w:next w:val="a"/>
    <w:autoRedefine/>
    <w:uiPriority w:val="39"/>
    <w:unhideWhenUsed/>
    <w:rsid w:val="00BC5C60"/>
    <w:pPr>
      <w:spacing w:after="100"/>
      <w:ind w:left="220"/>
    </w:pPr>
  </w:style>
  <w:style w:type="paragraph" w:styleId="ae">
    <w:name w:val="footnote text"/>
    <w:basedOn w:val="a"/>
    <w:link w:val="af"/>
    <w:uiPriority w:val="99"/>
    <w:semiHidden/>
    <w:unhideWhenUsed/>
    <w:rsid w:val="00100CEB"/>
    <w:pPr>
      <w:spacing w:after="0" w:line="240" w:lineRule="auto"/>
    </w:pPr>
    <w:rPr>
      <w:sz w:val="20"/>
      <w:szCs w:val="20"/>
    </w:rPr>
  </w:style>
  <w:style w:type="character" w:customStyle="1" w:styleId="af">
    <w:name w:val="Текст сноски Знак"/>
    <w:basedOn w:val="a0"/>
    <w:link w:val="ae"/>
    <w:uiPriority w:val="99"/>
    <w:semiHidden/>
    <w:rsid w:val="00100CEB"/>
    <w:rPr>
      <w:sz w:val="20"/>
      <w:szCs w:val="20"/>
    </w:rPr>
  </w:style>
  <w:style w:type="character" w:styleId="af0">
    <w:name w:val="footnote reference"/>
    <w:basedOn w:val="a0"/>
    <w:uiPriority w:val="99"/>
    <w:semiHidden/>
    <w:unhideWhenUsed/>
    <w:rsid w:val="00100C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7709">
      <w:bodyDiv w:val="1"/>
      <w:marLeft w:val="0"/>
      <w:marRight w:val="0"/>
      <w:marTop w:val="0"/>
      <w:marBottom w:val="0"/>
      <w:divBdr>
        <w:top w:val="none" w:sz="0" w:space="0" w:color="auto"/>
        <w:left w:val="none" w:sz="0" w:space="0" w:color="auto"/>
        <w:bottom w:val="none" w:sz="0" w:space="0" w:color="auto"/>
        <w:right w:val="none" w:sz="0" w:space="0" w:color="auto"/>
      </w:divBdr>
    </w:div>
    <w:div w:id="130832414">
      <w:bodyDiv w:val="1"/>
      <w:marLeft w:val="0"/>
      <w:marRight w:val="0"/>
      <w:marTop w:val="0"/>
      <w:marBottom w:val="0"/>
      <w:divBdr>
        <w:top w:val="none" w:sz="0" w:space="0" w:color="auto"/>
        <w:left w:val="none" w:sz="0" w:space="0" w:color="auto"/>
        <w:bottom w:val="none" w:sz="0" w:space="0" w:color="auto"/>
        <w:right w:val="none" w:sz="0" w:space="0" w:color="auto"/>
      </w:divBdr>
    </w:div>
    <w:div w:id="202138973">
      <w:bodyDiv w:val="1"/>
      <w:marLeft w:val="0"/>
      <w:marRight w:val="0"/>
      <w:marTop w:val="0"/>
      <w:marBottom w:val="0"/>
      <w:divBdr>
        <w:top w:val="none" w:sz="0" w:space="0" w:color="auto"/>
        <w:left w:val="none" w:sz="0" w:space="0" w:color="auto"/>
        <w:bottom w:val="none" w:sz="0" w:space="0" w:color="auto"/>
        <w:right w:val="none" w:sz="0" w:space="0" w:color="auto"/>
      </w:divBdr>
    </w:div>
    <w:div w:id="223222794">
      <w:bodyDiv w:val="1"/>
      <w:marLeft w:val="0"/>
      <w:marRight w:val="0"/>
      <w:marTop w:val="0"/>
      <w:marBottom w:val="0"/>
      <w:divBdr>
        <w:top w:val="none" w:sz="0" w:space="0" w:color="auto"/>
        <w:left w:val="none" w:sz="0" w:space="0" w:color="auto"/>
        <w:bottom w:val="none" w:sz="0" w:space="0" w:color="auto"/>
        <w:right w:val="none" w:sz="0" w:space="0" w:color="auto"/>
      </w:divBdr>
    </w:div>
    <w:div w:id="246574044">
      <w:bodyDiv w:val="1"/>
      <w:marLeft w:val="0"/>
      <w:marRight w:val="0"/>
      <w:marTop w:val="0"/>
      <w:marBottom w:val="0"/>
      <w:divBdr>
        <w:top w:val="none" w:sz="0" w:space="0" w:color="auto"/>
        <w:left w:val="none" w:sz="0" w:space="0" w:color="auto"/>
        <w:bottom w:val="none" w:sz="0" w:space="0" w:color="auto"/>
        <w:right w:val="none" w:sz="0" w:space="0" w:color="auto"/>
      </w:divBdr>
    </w:div>
    <w:div w:id="255136158">
      <w:bodyDiv w:val="1"/>
      <w:marLeft w:val="0"/>
      <w:marRight w:val="0"/>
      <w:marTop w:val="0"/>
      <w:marBottom w:val="0"/>
      <w:divBdr>
        <w:top w:val="none" w:sz="0" w:space="0" w:color="auto"/>
        <w:left w:val="none" w:sz="0" w:space="0" w:color="auto"/>
        <w:bottom w:val="none" w:sz="0" w:space="0" w:color="auto"/>
        <w:right w:val="none" w:sz="0" w:space="0" w:color="auto"/>
      </w:divBdr>
    </w:div>
    <w:div w:id="264311275">
      <w:bodyDiv w:val="1"/>
      <w:marLeft w:val="0"/>
      <w:marRight w:val="0"/>
      <w:marTop w:val="0"/>
      <w:marBottom w:val="0"/>
      <w:divBdr>
        <w:top w:val="none" w:sz="0" w:space="0" w:color="auto"/>
        <w:left w:val="none" w:sz="0" w:space="0" w:color="auto"/>
        <w:bottom w:val="none" w:sz="0" w:space="0" w:color="auto"/>
        <w:right w:val="none" w:sz="0" w:space="0" w:color="auto"/>
      </w:divBdr>
    </w:div>
    <w:div w:id="285741071">
      <w:bodyDiv w:val="1"/>
      <w:marLeft w:val="0"/>
      <w:marRight w:val="0"/>
      <w:marTop w:val="0"/>
      <w:marBottom w:val="0"/>
      <w:divBdr>
        <w:top w:val="none" w:sz="0" w:space="0" w:color="auto"/>
        <w:left w:val="none" w:sz="0" w:space="0" w:color="auto"/>
        <w:bottom w:val="none" w:sz="0" w:space="0" w:color="auto"/>
        <w:right w:val="none" w:sz="0" w:space="0" w:color="auto"/>
      </w:divBdr>
    </w:div>
    <w:div w:id="418450680">
      <w:bodyDiv w:val="1"/>
      <w:marLeft w:val="0"/>
      <w:marRight w:val="0"/>
      <w:marTop w:val="0"/>
      <w:marBottom w:val="0"/>
      <w:divBdr>
        <w:top w:val="none" w:sz="0" w:space="0" w:color="auto"/>
        <w:left w:val="none" w:sz="0" w:space="0" w:color="auto"/>
        <w:bottom w:val="none" w:sz="0" w:space="0" w:color="auto"/>
        <w:right w:val="none" w:sz="0" w:space="0" w:color="auto"/>
      </w:divBdr>
    </w:div>
    <w:div w:id="522550466">
      <w:bodyDiv w:val="1"/>
      <w:marLeft w:val="0"/>
      <w:marRight w:val="0"/>
      <w:marTop w:val="0"/>
      <w:marBottom w:val="0"/>
      <w:divBdr>
        <w:top w:val="none" w:sz="0" w:space="0" w:color="auto"/>
        <w:left w:val="none" w:sz="0" w:space="0" w:color="auto"/>
        <w:bottom w:val="none" w:sz="0" w:space="0" w:color="auto"/>
        <w:right w:val="none" w:sz="0" w:space="0" w:color="auto"/>
      </w:divBdr>
    </w:div>
    <w:div w:id="525171059">
      <w:bodyDiv w:val="1"/>
      <w:marLeft w:val="0"/>
      <w:marRight w:val="0"/>
      <w:marTop w:val="0"/>
      <w:marBottom w:val="0"/>
      <w:divBdr>
        <w:top w:val="none" w:sz="0" w:space="0" w:color="auto"/>
        <w:left w:val="none" w:sz="0" w:space="0" w:color="auto"/>
        <w:bottom w:val="none" w:sz="0" w:space="0" w:color="auto"/>
        <w:right w:val="none" w:sz="0" w:space="0" w:color="auto"/>
      </w:divBdr>
    </w:div>
    <w:div w:id="527261263">
      <w:bodyDiv w:val="1"/>
      <w:marLeft w:val="0"/>
      <w:marRight w:val="0"/>
      <w:marTop w:val="0"/>
      <w:marBottom w:val="0"/>
      <w:divBdr>
        <w:top w:val="none" w:sz="0" w:space="0" w:color="auto"/>
        <w:left w:val="none" w:sz="0" w:space="0" w:color="auto"/>
        <w:bottom w:val="none" w:sz="0" w:space="0" w:color="auto"/>
        <w:right w:val="none" w:sz="0" w:space="0" w:color="auto"/>
      </w:divBdr>
    </w:div>
    <w:div w:id="654645473">
      <w:bodyDiv w:val="1"/>
      <w:marLeft w:val="0"/>
      <w:marRight w:val="0"/>
      <w:marTop w:val="0"/>
      <w:marBottom w:val="0"/>
      <w:divBdr>
        <w:top w:val="none" w:sz="0" w:space="0" w:color="auto"/>
        <w:left w:val="none" w:sz="0" w:space="0" w:color="auto"/>
        <w:bottom w:val="none" w:sz="0" w:space="0" w:color="auto"/>
        <w:right w:val="none" w:sz="0" w:space="0" w:color="auto"/>
      </w:divBdr>
    </w:div>
    <w:div w:id="735862318">
      <w:bodyDiv w:val="1"/>
      <w:marLeft w:val="0"/>
      <w:marRight w:val="0"/>
      <w:marTop w:val="0"/>
      <w:marBottom w:val="0"/>
      <w:divBdr>
        <w:top w:val="none" w:sz="0" w:space="0" w:color="auto"/>
        <w:left w:val="none" w:sz="0" w:space="0" w:color="auto"/>
        <w:bottom w:val="none" w:sz="0" w:space="0" w:color="auto"/>
        <w:right w:val="none" w:sz="0" w:space="0" w:color="auto"/>
      </w:divBdr>
    </w:div>
    <w:div w:id="785663295">
      <w:bodyDiv w:val="1"/>
      <w:marLeft w:val="0"/>
      <w:marRight w:val="0"/>
      <w:marTop w:val="0"/>
      <w:marBottom w:val="0"/>
      <w:divBdr>
        <w:top w:val="none" w:sz="0" w:space="0" w:color="auto"/>
        <w:left w:val="none" w:sz="0" w:space="0" w:color="auto"/>
        <w:bottom w:val="none" w:sz="0" w:space="0" w:color="auto"/>
        <w:right w:val="none" w:sz="0" w:space="0" w:color="auto"/>
      </w:divBdr>
    </w:div>
    <w:div w:id="813984905">
      <w:bodyDiv w:val="1"/>
      <w:marLeft w:val="0"/>
      <w:marRight w:val="0"/>
      <w:marTop w:val="0"/>
      <w:marBottom w:val="0"/>
      <w:divBdr>
        <w:top w:val="none" w:sz="0" w:space="0" w:color="auto"/>
        <w:left w:val="none" w:sz="0" w:space="0" w:color="auto"/>
        <w:bottom w:val="none" w:sz="0" w:space="0" w:color="auto"/>
        <w:right w:val="none" w:sz="0" w:space="0" w:color="auto"/>
      </w:divBdr>
    </w:div>
    <w:div w:id="840120183">
      <w:bodyDiv w:val="1"/>
      <w:marLeft w:val="0"/>
      <w:marRight w:val="0"/>
      <w:marTop w:val="0"/>
      <w:marBottom w:val="0"/>
      <w:divBdr>
        <w:top w:val="none" w:sz="0" w:space="0" w:color="auto"/>
        <w:left w:val="none" w:sz="0" w:space="0" w:color="auto"/>
        <w:bottom w:val="none" w:sz="0" w:space="0" w:color="auto"/>
        <w:right w:val="none" w:sz="0" w:space="0" w:color="auto"/>
      </w:divBdr>
    </w:div>
    <w:div w:id="840581014">
      <w:bodyDiv w:val="1"/>
      <w:marLeft w:val="0"/>
      <w:marRight w:val="0"/>
      <w:marTop w:val="0"/>
      <w:marBottom w:val="0"/>
      <w:divBdr>
        <w:top w:val="none" w:sz="0" w:space="0" w:color="auto"/>
        <w:left w:val="none" w:sz="0" w:space="0" w:color="auto"/>
        <w:bottom w:val="none" w:sz="0" w:space="0" w:color="auto"/>
        <w:right w:val="none" w:sz="0" w:space="0" w:color="auto"/>
      </w:divBdr>
    </w:div>
    <w:div w:id="846099236">
      <w:bodyDiv w:val="1"/>
      <w:marLeft w:val="0"/>
      <w:marRight w:val="0"/>
      <w:marTop w:val="0"/>
      <w:marBottom w:val="0"/>
      <w:divBdr>
        <w:top w:val="none" w:sz="0" w:space="0" w:color="auto"/>
        <w:left w:val="none" w:sz="0" w:space="0" w:color="auto"/>
        <w:bottom w:val="none" w:sz="0" w:space="0" w:color="auto"/>
        <w:right w:val="none" w:sz="0" w:space="0" w:color="auto"/>
      </w:divBdr>
    </w:div>
    <w:div w:id="855578652">
      <w:bodyDiv w:val="1"/>
      <w:marLeft w:val="0"/>
      <w:marRight w:val="0"/>
      <w:marTop w:val="0"/>
      <w:marBottom w:val="0"/>
      <w:divBdr>
        <w:top w:val="none" w:sz="0" w:space="0" w:color="auto"/>
        <w:left w:val="none" w:sz="0" w:space="0" w:color="auto"/>
        <w:bottom w:val="none" w:sz="0" w:space="0" w:color="auto"/>
        <w:right w:val="none" w:sz="0" w:space="0" w:color="auto"/>
      </w:divBdr>
    </w:div>
    <w:div w:id="859853147">
      <w:bodyDiv w:val="1"/>
      <w:marLeft w:val="0"/>
      <w:marRight w:val="0"/>
      <w:marTop w:val="0"/>
      <w:marBottom w:val="0"/>
      <w:divBdr>
        <w:top w:val="none" w:sz="0" w:space="0" w:color="auto"/>
        <w:left w:val="none" w:sz="0" w:space="0" w:color="auto"/>
        <w:bottom w:val="none" w:sz="0" w:space="0" w:color="auto"/>
        <w:right w:val="none" w:sz="0" w:space="0" w:color="auto"/>
      </w:divBdr>
    </w:div>
    <w:div w:id="1054429825">
      <w:bodyDiv w:val="1"/>
      <w:marLeft w:val="0"/>
      <w:marRight w:val="0"/>
      <w:marTop w:val="0"/>
      <w:marBottom w:val="0"/>
      <w:divBdr>
        <w:top w:val="none" w:sz="0" w:space="0" w:color="auto"/>
        <w:left w:val="none" w:sz="0" w:space="0" w:color="auto"/>
        <w:bottom w:val="none" w:sz="0" w:space="0" w:color="auto"/>
        <w:right w:val="none" w:sz="0" w:space="0" w:color="auto"/>
      </w:divBdr>
    </w:div>
    <w:div w:id="1089740251">
      <w:bodyDiv w:val="1"/>
      <w:marLeft w:val="0"/>
      <w:marRight w:val="0"/>
      <w:marTop w:val="0"/>
      <w:marBottom w:val="0"/>
      <w:divBdr>
        <w:top w:val="none" w:sz="0" w:space="0" w:color="auto"/>
        <w:left w:val="none" w:sz="0" w:space="0" w:color="auto"/>
        <w:bottom w:val="none" w:sz="0" w:space="0" w:color="auto"/>
        <w:right w:val="none" w:sz="0" w:space="0" w:color="auto"/>
      </w:divBdr>
    </w:div>
    <w:div w:id="1150829228">
      <w:bodyDiv w:val="1"/>
      <w:marLeft w:val="0"/>
      <w:marRight w:val="0"/>
      <w:marTop w:val="0"/>
      <w:marBottom w:val="0"/>
      <w:divBdr>
        <w:top w:val="none" w:sz="0" w:space="0" w:color="auto"/>
        <w:left w:val="none" w:sz="0" w:space="0" w:color="auto"/>
        <w:bottom w:val="none" w:sz="0" w:space="0" w:color="auto"/>
        <w:right w:val="none" w:sz="0" w:space="0" w:color="auto"/>
      </w:divBdr>
    </w:div>
    <w:div w:id="1177311109">
      <w:bodyDiv w:val="1"/>
      <w:marLeft w:val="0"/>
      <w:marRight w:val="0"/>
      <w:marTop w:val="0"/>
      <w:marBottom w:val="0"/>
      <w:divBdr>
        <w:top w:val="none" w:sz="0" w:space="0" w:color="auto"/>
        <w:left w:val="none" w:sz="0" w:space="0" w:color="auto"/>
        <w:bottom w:val="none" w:sz="0" w:space="0" w:color="auto"/>
        <w:right w:val="none" w:sz="0" w:space="0" w:color="auto"/>
      </w:divBdr>
    </w:div>
    <w:div w:id="1253318954">
      <w:bodyDiv w:val="1"/>
      <w:marLeft w:val="0"/>
      <w:marRight w:val="0"/>
      <w:marTop w:val="0"/>
      <w:marBottom w:val="0"/>
      <w:divBdr>
        <w:top w:val="none" w:sz="0" w:space="0" w:color="auto"/>
        <w:left w:val="none" w:sz="0" w:space="0" w:color="auto"/>
        <w:bottom w:val="none" w:sz="0" w:space="0" w:color="auto"/>
        <w:right w:val="none" w:sz="0" w:space="0" w:color="auto"/>
      </w:divBdr>
    </w:div>
    <w:div w:id="1441607414">
      <w:bodyDiv w:val="1"/>
      <w:marLeft w:val="0"/>
      <w:marRight w:val="0"/>
      <w:marTop w:val="0"/>
      <w:marBottom w:val="0"/>
      <w:divBdr>
        <w:top w:val="none" w:sz="0" w:space="0" w:color="auto"/>
        <w:left w:val="none" w:sz="0" w:space="0" w:color="auto"/>
        <w:bottom w:val="none" w:sz="0" w:space="0" w:color="auto"/>
        <w:right w:val="none" w:sz="0" w:space="0" w:color="auto"/>
      </w:divBdr>
    </w:div>
    <w:div w:id="1487166953">
      <w:bodyDiv w:val="1"/>
      <w:marLeft w:val="0"/>
      <w:marRight w:val="0"/>
      <w:marTop w:val="0"/>
      <w:marBottom w:val="0"/>
      <w:divBdr>
        <w:top w:val="none" w:sz="0" w:space="0" w:color="auto"/>
        <w:left w:val="none" w:sz="0" w:space="0" w:color="auto"/>
        <w:bottom w:val="none" w:sz="0" w:space="0" w:color="auto"/>
        <w:right w:val="none" w:sz="0" w:space="0" w:color="auto"/>
      </w:divBdr>
    </w:div>
    <w:div w:id="1559560239">
      <w:bodyDiv w:val="1"/>
      <w:marLeft w:val="0"/>
      <w:marRight w:val="0"/>
      <w:marTop w:val="0"/>
      <w:marBottom w:val="0"/>
      <w:divBdr>
        <w:top w:val="none" w:sz="0" w:space="0" w:color="auto"/>
        <w:left w:val="none" w:sz="0" w:space="0" w:color="auto"/>
        <w:bottom w:val="none" w:sz="0" w:space="0" w:color="auto"/>
        <w:right w:val="none" w:sz="0" w:space="0" w:color="auto"/>
      </w:divBdr>
    </w:div>
    <w:div w:id="1592591261">
      <w:bodyDiv w:val="1"/>
      <w:marLeft w:val="0"/>
      <w:marRight w:val="0"/>
      <w:marTop w:val="0"/>
      <w:marBottom w:val="0"/>
      <w:divBdr>
        <w:top w:val="none" w:sz="0" w:space="0" w:color="auto"/>
        <w:left w:val="none" w:sz="0" w:space="0" w:color="auto"/>
        <w:bottom w:val="none" w:sz="0" w:space="0" w:color="auto"/>
        <w:right w:val="none" w:sz="0" w:space="0" w:color="auto"/>
      </w:divBdr>
    </w:div>
    <w:div w:id="1623921643">
      <w:bodyDiv w:val="1"/>
      <w:marLeft w:val="0"/>
      <w:marRight w:val="0"/>
      <w:marTop w:val="0"/>
      <w:marBottom w:val="0"/>
      <w:divBdr>
        <w:top w:val="none" w:sz="0" w:space="0" w:color="auto"/>
        <w:left w:val="none" w:sz="0" w:space="0" w:color="auto"/>
        <w:bottom w:val="none" w:sz="0" w:space="0" w:color="auto"/>
        <w:right w:val="none" w:sz="0" w:space="0" w:color="auto"/>
      </w:divBdr>
    </w:div>
    <w:div w:id="1645112209">
      <w:bodyDiv w:val="1"/>
      <w:marLeft w:val="0"/>
      <w:marRight w:val="0"/>
      <w:marTop w:val="0"/>
      <w:marBottom w:val="0"/>
      <w:divBdr>
        <w:top w:val="none" w:sz="0" w:space="0" w:color="auto"/>
        <w:left w:val="none" w:sz="0" w:space="0" w:color="auto"/>
        <w:bottom w:val="none" w:sz="0" w:space="0" w:color="auto"/>
        <w:right w:val="none" w:sz="0" w:space="0" w:color="auto"/>
      </w:divBdr>
    </w:div>
    <w:div w:id="1678385718">
      <w:bodyDiv w:val="1"/>
      <w:marLeft w:val="0"/>
      <w:marRight w:val="0"/>
      <w:marTop w:val="0"/>
      <w:marBottom w:val="0"/>
      <w:divBdr>
        <w:top w:val="none" w:sz="0" w:space="0" w:color="auto"/>
        <w:left w:val="none" w:sz="0" w:space="0" w:color="auto"/>
        <w:bottom w:val="none" w:sz="0" w:space="0" w:color="auto"/>
        <w:right w:val="none" w:sz="0" w:space="0" w:color="auto"/>
      </w:divBdr>
    </w:div>
    <w:div w:id="1709639817">
      <w:bodyDiv w:val="1"/>
      <w:marLeft w:val="0"/>
      <w:marRight w:val="0"/>
      <w:marTop w:val="0"/>
      <w:marBottom w:val="0"/>
      <w:divBdr>
        <w:top w:val="none" w:sz="0" w:space="0" w:color="auto"/>
        <w:left w:val="none" w:sz="0" w:space="0" w:color="auto"/>
        <w:bottom w:val="none" w:sz="0" w:space="0" w:color="auto"/>
        <w:right w:val="none" w:sz="0" w:space="0" w:color="auto"/>
      </w:divBdr>
    </w:div>
    <w:div w:id="1715613265">
      <w:bodyDiv w:val="1"/>
      <w:marLeft w:val="0"/>
      <w:marRight w:val="0"/>
      <w:marTop w:val="0"/>
      <w:marBottom w:val="0"/>
      <w:divBdr>
        <w:top w:val="none" w:sz="0" w:space="0" w:color="auto"/>
        <w:left w:val="none" w:sz="0" w:space="0" w:color="auto"/>
        <w:bottom w:val="none" w:sz="0" w:space="0" w:color="auto"/>
        <w:right w:val="none" w:sz="0" w:space="0" w:color="auto"/>
      </w:divBdr>
    </w:div>
    <w:div w:id="1727948893">
      <w:bodyDiv w:val="1"/>
      <w:marLeft w:val="0"/>
      <w:marRight w:val="0"/>
      <w:marTop w:val="0"/>
      <w:marBottom w:val="0"/>
      <w:divBdr>
        <w:top w:val="none" w:sz="0" w:space="0" w:color="auto"/>
        <w:left w:val="none" w:sz="0" w:space="0" w:color="auto"/>
        <w:bottom w:val="none" w:sz="0" w:space="0" w:color="auto"/>
        <w:right w:val="none" w:sz="0" w:space="0" w:color="auto"/>
      </w:divBdr>
    </w:div>
    <w:div w:id="1747259423">
      <w:bodyDiv w:val="1"/>
      <w:marLeft w:val="0"/>
      <w:marRight w:val="0"/>
      <w:marTop w:val="0"/>
      <w:marBottom w:val="0"/>
      <w:divBdr>
        <w:top w:val="none" w:sz="0" w:space="0" w:color="auto"/>
        <w:left w:val="none" w:sz="0" w:space="0" w:color="auto"/>
        <w:bottom w:val="none" w:sz="0" w:space="0" w:color="auto"/>
        <w:right w:val="none" w:sz="0" w:space="0" w:color="auto"/>
      </w:divBdr>
    </w:div>
    <w:div w:id="1835414942">
      <w:bodyDiv w:val="1"/>
      <w:marLeft w:val="0"/>
      <w:marRight w:val="0"/>
      <w:marTop w:val="0"/>
      <w:marBottom w:val="0"/>
      <w:divBdr>
        <w:top w:val="none" w:sz="0" w:space="0" w:color="auto"/>
        <w:left w:val="none" w:sz="0" w:space="0" w:color="auto"/>
        <w:bottom w:val="none" w:sz="0" w:space="0" w:color="auto"/>
        <w:right w:val="none" w:sz="0" w:space="0" w:color="auto"/>
      </w:divBdr>
    </w:div>
    <w:div w:id="1900940824">
      <w:bodyDiv w:val="1"/>
      <w:marLeft w:val="0"/>
      <w:marRight w:val="0"/>
      <w:marTop w:val="0"/>
      <w:marBottom w:val="0"/>
      <w:divBdr>
        <w:top w:val="none" w:sz="0" w:space="0" w:color="auto"/>
        <w:left w:val="none" w:sz="0" w:space="0" w:color="auto"/>
        <w:bottom w:val="none" w:sz="0" w:space="0" w:color="auto"/>
        <w:right w:val="none" w:sz="0" w:space="0" w:color="auto"/>
      </w:divBdr>
    </w:div>
    <w:div w:id="1920871000">
      <w:bodyDiv w:val="1"/>
      <w:marLeft w:val="0"/>
      <w:marRight w:val="0"/>
      <w:marTop w:val="0"/>
      <w:marBottom w:val="0"/>
      <w:divBdr>
        <w:top w:val="none" w:sz="0" w:space="0" w:color="auto"/>
        <w:left w:val="none" w:sz="0" w:space="0" w:color="auto"/>
        <w:bottom w:val="none" w:sz="0" w:space="0" w:color="auto"/>
        <w:right w:val="none" w:sz="0" w:space="0" w:color="auto"/>
      </w:divBdr>
    </w:div>
    <w:div w:id="1998996434">
      <w:bodyDiv w:val="1"/>
      <w:marLeft w:val="0"/>
      <w:marRight w:val="0"/>
      <w:marTop w:val="0"/>
      <w:marBottom w:val="0"/>
      <w:divBdr>
        <w:top w:val="none" w:sz="0" w:space="0" w:color="auto"/>
        <w:left w:val="none" w:sz="0" w:space="0" w:color="auto"/>
        <w:bottom w:val="none" w:sz="0" w:space="0" w:color="auto"/>
        <w:right w:val="none" w:sz="0" w:space="0" w:color="auto"/>
      </w:divBdr>
    </w:div>
    <w:div w:id="2046637976">
      <w:bodyDiv w:val="1"/>
      <w:marLeft w:val="0"/>
      <w:marRight w:val="0"/>
      <w:marTop w:val="0"/>
      <w:marBottom w:val="0"/>
      <w:divBdr>
        <w:top w:val="none" w:sz="0" w:space="0" w:color="auto"/>
        <w:left w:val="none" w:sz="0" w:space="0" w:color="auto"/>
        <w:bottom w:val="none" w:sz="0" w:space="0" w:color="auto"/>
        <w:right w:val="none" w:sz="0" w:space="0" w:color="auto"/>
      </w:divBdr>
    </w:div>
    <w:div w:id="20722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5.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znanium.com/spec/%20cata1o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microsoft.com/office/2007/relationships/hdphoto" Target="media/hdphoto4.wdp"/><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mo1uch.ru/archive/238/55261/"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EFE075D-2DDF-4737-99F1-33438FAE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45</Pages>
  <Words>10886</Words>
  <Characters>62053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ask12397 ask12397</dc:creator>
  <cp:lastModifiedBy>User</cp:lastModifiedBy>
  <cp:revision>4</cp:revision>
  <dcterms:created xsi:type="dcterms:W3CDTF">2022-12-16T09:18:00Z</dcterms:created>
  <dcterms:modified xsi:type="dcterms:W3CDTF">2022-12-16T11:32:00Z</dcterms:modified>
</cp:coreProperties>
</file>